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639" w:rsidRDefault="007C4639">
      <w:r w:rsidRPr="007C4639">
        <w:rPr>
          <w:noProof/>
        </w:rPr>
        <w:pict>
          <v:shapetype id="_x0000_t202" coordsize="21600,21600" o:spt="202" path="m,l,21600r21600,l21600,xe">
            <v:stroke joinstyle="miter"/>
            <v:path gradientshapeok="t" o:connecttype="rect"/>
          </v:shapetype>
          <v:shape id="ODT_ATTR_LBL_SHAPE" o:spid="_x0000_s1027" type="#_x0000_t202" style="position:absolute;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fillcolor="#f2f2f2" stroked="f">
            <v:textbox inset=",0,,0">
              <w:txbxContent>
                <w:p w:rsidR="007C4639" w:rsidRPr="006A47FF" w:rsidRDefault="006A47FF">
                  <w:pPr>
                    <w:bidi/>
                    <w:spacing w:line="240" w:lineRule="auto"/>
                    <w:contextualSpacing/>
                    <w:rPr>
                      <w:lang w:val="en-US"/>
                    </w:rPr>
                  </w:pPr>
                  <w:r w:rsidRPr="006A47FF">
                    <w:rPr>
                      <w:rFonts w:ascii="Roboto" w:hAnsi="Roboto"/>
                      <w:color w:val="0F2B46"/>
                      <w:szCs w:val="18"/>
                      <w:lang w:val="en-US"/>
                    </w:rPr>
                    <w:t xml:space="preserve"> </w:t>
                  </w:r>
                </w:p>
              </w:txbxContent>
            </v:textbox>
            <w10:wrap anchorx="page" anchory="page"/>
          </v:shape>
        </w:pict>
      </w:r>
    </w:p>
    <w:p w:rsidR="005D53F3" w:rsidRDefault="00974C19" w:rsidP="008A25EC">
      <w:pPr>
        <w:pStyle w:val="KeinLeerraum"/>
      </w:pPr>
      <w:r>
        <w:object w:dxaOrig="9288" w:dyaOrig="1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1pt" o:ole="">
            <v:imagedata r:id="rId8" o:title=""/>
          </v:shape>
          <o:OLEObject Type="Embed" ProgID="AutoSketch.Drawing.9" ShapeID="_x0000_i1025" DrawAspect="Content" ObjectID="_1735096193" r:id="rId9"/>
        </w:object>
      </w:r>
    </w:p>
    <w:p w:rsidR="005D53F3" w:rsidRPr="006A47FF" w:rsidRDefault="00A94C9E" w:rsidP="00974C19">
      <w:pPr>
        <w:pStyle w:val="KeinLeerraum"/>
        <w:jc w:val="center"/>
        <w:rPr>
          <w:rFonts w:ascii="Arial" w:hAnsi="Arial" w:cs="Arial"/>
          <w:sz w:val="48"/>
          <w:szCs w:val="48"/>
          <w:lang w:val="en-US"/>
        </w:rPr>
      </w:pPr>
      <w:r w:rsidRPr="006A47FF">
        <w:rPr>
          <w:rFonts w:ascii="Arial" w:hAnsi="Arial" w:cs="Arial"/>
          <w:sz w:val="48"/>
          <w:szCs w:val="48"/>
          <w:bdr w:val="single" w:sz="4" w:space="0" w:color="auto"/>
          <w:lang w:val="en-US"/>
        </w:rPr>
        <w:t>Relax metal with vibration</w:t>
      </w:r>
    </w:p>
    <w:p w:rsidR="00B442AF" w:rsidRPr="006A47FF" w:rsidRDefault="00B442AF" w:rsidP="00495810">
      <w:pPr>
        <w:pStyle w:val="KeinLeerraum"/>
        <w:rPr>
          <w:lang w:val="en-US"/>
        </w:rPr>
      </w:pPr>
    </w:p>
    <w:p w:rsidR="00495810" w:rsidRPr="006A47FF" w:rsidRDefault="00495810" w:rsidP="00495810">
      <w:pPr>
        <w:pStyle w:val="KeinLeerraum"/>
        <w:rPr>
          <w:rFonts w:asciiTheme="majorHAnsi" w:hAnsiTheme="majorHAnsi"/>
          <w:b/>
          <w:noProof/>
          <w:sz w:val="24"/>
          <w:szCs w:val="24"/>
          <w:lang w:val="en-US" w:eastAsia="de-CH"/>
        </w:rPr>
      </w:pPr>
      <w:r w:rsidRPr="006A47FF">
        <w:rPr>
          <w:rFonts w:asciiTheme="majorHAnsi" w:hAnsiTheme="majorHAnsi"/>
          <w:b/>
          <w:noProof/>
          <w:sz w:val="24"/>
          <w:szCs w:val="24"/>
          <w:lang w:val="en-US" w:eastAsia="de-CH"/>
        </w:rPr>
        <w:t>MEMV_ Rubber Pads_ WM945</w:t>
      </w:r>
    </w:p>
    <w:p w:rsidR="00495810" w:rsidRPr="006A47FF" w:rsidRDefault="00495810" w:rsidP="00495810">
      <w:pPr>
        <w:pStyle w:val="KeinLeerraum"/>
        <w:rPr>
          <w:rFonts w:asciiTheme="majorHAnsi" w:hAnsiTheme="majorHAnsi" w:cs="Calibri"/>
          <w:noProof/>
          <w:sz w:val="16"/>
          <w:szCs w:val="16"/>
          <w:lang w:val="en-US" w:eastAsia="de-CH"/>
        </w:rPr>
      </w:pPr>
      <w:r w:rsidRPr="006A47FF">
        <w:rPr>
          <w:rFonts w:asciiTheme="majorHAnsi" w:hAnsiTheme="majorHAnsi"/>
          <w:b/>
          <w:noProof/>
          <w:sz w:val="16"/>
          <w:szCs w:val="16"/>
          <w:lang w:val="en-US" w:eastAsia="de-CH"/>
        </w:rPr>
        <w:t>hpw_2019_</w:t>
      </w:r>
      <w:r w:rsidRPr="006A47FF">
        <w:rPr>
          <w:rFonts w:asciiTheme="majorHAnsi" w:hAnsiTheme="majorHAnsi" w:cs="Calibri"/>
          <w:noProof/>
          <w:sz w:val="16"/>
          <w:szCs w:val="16"/>
          <w:lang w:val="en-US" w:eastAsia="de-CH"/>
        </w:rPr>
        <w:t>Updated April 2019</w:t>
      </w:r>
    </w:p>
    <w:p w:rsidR="00495810" w:rsidRPr="006A47FF" w:rsidRDefault="00495810" w:rsidP="008A25EC">
      <w:pPr>
        <w:pStyle w:val="KeinLeerraum"/>
        <w:rPr>
          <w:b/>
          <w:i/>
          <w:sz w:val="32"/>
          <w:szCs w:val="32"/>
          <w:u w:val="single"/>
          <w:lang w:val="en-US"/>
        </w:rPr>
      </w:pPr>
    </w:p>
    <w:p w:rsidR="00152FF4" w:rsidRPr="006A47FF" w:rsidRDefault="00152FF4" w:rsidP="008A25EC">
      <w:pPr>
        <w:pStyle w:val="KeinLeerraum"/>
        <w:rPr>
          <w:b/>
          <w:i/>
          <w:sz w:val="32"/>
          <w:szCs w:val="32"/>
          <w:u w:val="single"/>
          <w:lang w:val="en-US"/>
        </w:rPr>
        <w:sectPr w:rsidR="00152FF4" w:rsidRPr="006A47FF" w:rsidSect="00000358">
          <w:headerReference w:type="default" r:id="rId10"/>
          <w:footerReference w:type="default" r:id="rId11"/>
          <w:pgSz w:w="11906" w:h="16838"/>
          <w:pgMar w:top="1417" w:right="1417" w:bottom="1134" w:left="1417" w:header="708" w:footer="708" w:gutter="0"/>
          <w:cols w:space="708"/>
          <w:docGrid w:linePitch="360"/>
        </w:sectPr>
      </w:pPr>
    </w:p>
    <w:p w:rsidR="00152FF4" w:rsidRPr="006A47FF" w:rsidRDefault="00EA6DCF" w:rsidP="00152FF4">
      <w:pPr>
        <w:pStyle w:val="KeinLeerraum"/>
        <w:pBdr>
          <w:top w:val="single" w:sz="4" w:space="1" w:color="auto"/>
          <w:left w:val="single" w:sz="4" w:space="4" w:color="auto"/>
          <w:bottom w:val="single" w:sz="4" w:space="1" w:color="auto"/>
          <w:right w:val="single" w:sz="4" w:space="4" w:color="auto"/>
        </w:pBdr>
        <w:rPr>
          <w:b/>
          <w:i/>
          <w:u w:val="single"/>
          <w:lang w:val="en-US"/>
        </w:rPr>
      </w:pPr>
      <w:r w:rsidRPr="006A47FF">
        <w:rPr>
          <w:b/>
          <w:i/>
          <w:u w:val="single"/>
          <w:lang w:val="en-US"/>
        </w:rPr>
        <w:lastRenderedPageBreak/>
        <w:t>WM 945_0 content:</w:t>
      </w:r>
    </w:p>
    <w:p w:rsidR="008D68D2" w:rsidRPr="006A47FF" w:rsidRDefault="008D68D2" w:rsidP="008A25EC">
      <w:pPr>
        <w:pStyle w:val="KeinLeerraum"/>
        <w:rPr>
          <w:i/>
          <w:lang w:val="en-US"/>
        </w:rPr>
      </w:pPr>
    </w:p>
    <w:p w:rsidR="00152FF4" w:rsidRPr="006A47FF" w:rsidRDefault="008D68D2" w:rsidP="008A25EC">
      <w:pPr>
        <w:pStyle w:val="KeinLeerraum"/>
        <w:rPr>
          <w:i/>
          <w:lang w:val="en-US"/>
        </w:rPr>
      </w:pPr>
      <w:r w:rsidRPr="006A47FF">
        <w:rPr>
          <w:i/>
          <w:lang w:val="en-US"/>
        </w:rPr>
        <w:t>WM945_1 Foreword</w:t>
      </w:r>
    </w:p>
    <w:p w:rsidR="008D68D2" w:rsidRPr="006A47FF" w:rsidRDefault="00EA6DCF" w:rsidP="008D68D2">
      <w:pPr>
        <w:pStyle w:val="KeinLeerraum"/>
        <w:rPr>
          <w:i/>
          <w:lang w:val="en-US"/>
        </w:rPr>
      </w:pPr>
      <w:r w:rsidRPr="006A47FF">
        <w:rPr>
          <w:i/>
          <w:lang w:val="en-US"/>
        </w:rPr>
        <w:t>WM945_2 rubber information</w:t>
      </w:r>
    </w:p>
    <w:p w:rsidR="008D68D2" w:rsidRPr="006A47FF" w:rsidRDefault="00EA6DCF" w:rsidP="008D68D2">
      <w:pPr>
        <w:pStyle w:val="KeinLeerraum"/>
        <w:rPr>
          <w:i/>
          <w:lang w:val="en-US"/>
        </w:rPr>
      </w:pPr>
      <w:r w:rsidRPr="006A47FF">
        <w:rPr>
          <w:i/>
          <w:lang w:val="en-US"/>
        </w:rPr>
        <w:t>WM945_3 Plates MEMV vibrate</w:t>
      </w:r>
    </w:p>
    <w:p w:rsidR="008D68D2" w:rsidRPr="006A47FF" w:rsidRDefault="00EA6DCF" w:rsidP="008D68D2">
      <w:pPr>
        <w:pStyle w:val="KeinLeerraum"/>
        <w:rPr>
          <w:i/>
          <w:lang w:val="en-US"/>
        </w:rPr>
      </w:pPr>
      <w:r w:rsidRPr="006A47FF">
        <w:rPr>
          <w:i/>
          <w:lang w:val="en-US"/>
        </w:rPr>
        <w:t>WM945_4 MEMV impeller vibrate</w:t>
      </w:r>
    </w:p>
    <w:p w:rsidR="008D68D2" w:rsidRPr="006A47FF" w:rsidRDefault="008D68D2" w:rsidP="008D68D2">
      <w:pPr>
        <w:pStyle w:val="KeinLeerraum"/>
        <w:rPr>
          <w:i/>
          <w:lang w:val="en-US"/>
        </w:rPr>
      </w:pPr>
      <w:r w:rsidRPr="006A47FF">
        <w:rPr>
          <w:i/>
          <w:lang w:val="en-US"/>
        </w:rPr>
        <w:t>WM945_5 110 tons MEMV component vibrating</w:t>
      </w:r>
    </w:p>
    <w:p w:rsidR="008D68D2" w:rsidRPr="006A47FF" w:rsidRDefault="00EA6DCF" w:rsidP="008A25EC">
      <w:pPr>
        <w:pStyle w:val="KeinLeerraum"/>
        <w:rPr>
          <w:i/>
          <w:lang w:val="en-US"/>
        </w:rPr>
      </w:pPr>
      <w:r w:rsidRPr="006A47FF">
        <w:rPr>
          <w:i/>
          <w:lang w:val="en-US"/>
        </w:rPr>
        <w:t>WM945_6 60 tons of MEMV component vibrating</w:t>
      </w:r>
    </w:p>
    <w:p w:rsidR="00EA6DCF" w:rsidRPr="006A47FF" w:rsidRDefault="00EA6DCF" w:rsidP="008A25EC">
      <w:pPr>
        <w:pStyle w:val="KeinLeerraum"/>
        <w:rPr>
          <w:i/>
          <w:lang w:val="en-US"/>
        </w:rPr>
      </w:pPr>
      <w:r w:rsidRPr="006A47FF">
        <w:rPr>
          <w:i/>
          <w:lang w:val="en-US"/>
        </w:rPr>
        <w:t>WM945_7</w:t>
      </w:r>
    </w:p>
    <w:p w:rsidR="00EA6DCF" w:rsidRPr="006A47FF" w:rsidRDefault="00EA6DCF" w:rsidP="00EA6DCF">
      <w:pPr>
        <w:pStyle w:val="KeinLeerraum"/>
        <w:rPr>
          <w:i/>
          <w:lang w:val="en-US"/>
        </w:rPr>
      </w:pPr>
      <w:r w:rsidRPr="006A47FF">
        <w:rPr>
          <w:i/>
          <w:lang w:val="en-US"/>
        </w:rPr>
        <w:t>WM945_8 Closing remarks</w:t>
      </w:r>
    </w:p>
    <w:p w:rsidR="00EA6DCF" w:rsidRPr="006A47FF" w:rsidRDefault="00EA6DCF" w:rsidP="008A25EC">
      <w:pPr>
        <w:pStyle w:val="KeinLeerraum"/>
        <w:rPr>
          <w:i/>
          <w:lang w:val="en-US"/>
        </w:rPr>
      </w:pPr>
    </w:p>
    <w:p w:rsidR="00EA6DCF" w:rsidRPr="006A47FF" w:rsidRDefault="00EA6DCF" w:rsidP="008A25EC">
      <w:pPr>
        <w:pStyle w:val="KeinLeerraum"/>
        <w:rPr>
          <w:b/>
          <w:i/>
          <w:sz w:val="32"/>
          <w:szCs w:val="32"/>
          <w:u w:val="single"/>
          <w:lang w:val="en-US"/>
        </w:rPr>
      </w:pPr>
    </w:p>
    <w:p w:rsidR="008D68D2" w:rsidRPr="006A47FF" w:rsidRDefault="00EA6DCF" w:rsidP="008D68D2">
      <w:pPr>
        <w:pStyle w:val="KeinLeerraum"/>
        <w:pBdr>
          <w:top w:val="single" w:sz="4" w:space="1" w:color="auto"/>
          <w:left w:val="single" w:sz="4" w:space="4" w:color="auto"/>
          <w:bottom w:val="single" w:sz="4" w:space="1" w:color="auto"/>
          <w:right w:val="single" w:sz="4" w:space="4" w:color="auto"/>
        </w:pBdr>
        <w:rPr>
          <w:b/>
          <w:i/>
          <w:u w:val="single"/>
          <w:lang w:val="en-US"/>
        </w:rPr>
      </w:pPr>
      <w:r w:rsidRPr="006A47FF">
        <w:rPr>
          <w:b/>
          <w:i/>
          <w:u w:val="single"/>
          <w:lang w:val="en-US"/>
        </w:rPr>
        <w:t>WM 945 1 Foreword</w:t>
      </w:r>
    </w:p>
    <w:p w:rsidR="008D68D2" w:rsidRPr="006A47FF" w:rsidRDefault="008D68D2" w:rsidP="008A25EC">
      <w:pPr>
        <w:pStyle w:val="KeinLeerraum"/>
        <w:rPr>
          <w:b/>
          <w:i/>
          <w:sz w:val="32"/>
          <w:szCs w:val="32"/>
          <w:u w:val="single"/>
          <w:lang w:val="en-US"/>
        </w:rPr>
      </w:pPr>
    </w:p>
    <w:p w:rsidR="008D68D2" w:rsidRPr="006A47FF" w:rsidRDefault="008D68D2" w:rsidP="008A25EC">
      <w:pPr>
        <w:pStyle w:val="KeinLeerraum"/>
        <w:rPr>
          <w:b/>
          <w:i/>
          <w:sz w:val="32"/>
          <w:szCs w:val="32"/>
          <w:u w:val="single"/>
          <w:lang w:val="en-US"/>
        </w:rPr>
      </w:pPr>
    </w:p>
    <w:p w:rsidR="000D28DD" w:rsidRPr="006A47FF" w:rsidRDefault="00CD2E05" w:rsidP="00DB13A6">
      <w:pPr>
        <w:pStyle w:val="KeinLeerraum"/>
        <w:jc w:val="both"/>
        <w:rPr>
          <w:rFonts w:asciiTheme="minorHAnsi" w:hAnsiTheme="minorHAnsi" w:cstheme="minorHAnsi"/>
          <w:noProof/>
          <w:lang w:val="en-US" w:eastAsia="de-CH"/>
        </w:rPr>
      </w:pPr>
      <w:r w:rsidRPr="006A47FF">
        <w:rPr>
          <w:rFonts w:asciiTheme="minorHAnsi" w:hAnsiTheme="minorHAnsi" w:cstheme="minorHAnsi"/>
          <w:noProof/>
          <w:lang w:val="en-US" w:eastAsia="de-CH"/>
        </w:rPr>
        <w:t xml:space="preserve">Relaxing metal with vibration The WIAP MEMV system hides a few things that make metal relaxing with vibration safe for a process-safe process. </w:t>
      </w:r>
      <w:r w:rsidRPr="006A47FF">
        <w:rPr>
          <w:rFonts w:asciiTheme="minorHAnsi" w:hAnsiTheme="minorHAnsi" w:cstheme="minorHAnsi"/>
          <w:noProof/>
          <w:lang w:val="en-US" w:eastAsia="de-CH"/>
        </w:rPr>
        <w:lastRenderedPageBreak/>
        <w:t>Among other things, it is very important that the rubber pinch and the position of the rubber are taken into account. In previous WIAP operating instructions, the view was always that it would be better with only 3 editions. However, new measurements have shown that it is better if four supports are not subjected to deflection of the components or too high a point load. In addition, since WIAP was able to take many measurements with the measuring stick in 2014. It was also measured that in the vicinity of the rubber, when highly loaded, there is less excitation in the component than in zones further away from the rubber pad position. For this reason, the report specifically about the rubber is an important finding,</w:t>
      </w:r>
    </w:p>
    <w:p w:rsidR="005179E4" w:rsidRPr="006A47FF" w:rsidRDefault="005179E4" w:rsidP="00DB13A6">
      <w:pPr>
        <w:pStyle w:val="KeinLeerraum"/>
        <w:jc w:val="both"/>
        <w:rPr>
          <w:rFonts w:asciiTheme="minorHAnsi" w:hAnsiTheme="minorHAnsi" w:cstheme="minorHAnsi"/>
          <w:noProof/>
          <w:lang w:val="en-US" w:eastAsia="de-CH"/>
        </w:rPr>
      </w:pPr>
    </w:p>
    <w:p w:rsidR="00152FF4" w:rsidRPr="006A47FF" w:rsidRDefault="00152FF4" w:rsidP="005179E4">
      <w:pPr>
        <w:pStyle w:val="KeinLeerraum"/>
        <w:rPr>
          <w:b/>
          <w:bCs/>
          <w:sz w:val="24"/>
          <w:szCs w:val="24"/>
          <w:lang w:val="en-US"/>
        </w:rPr>
      </w:pPr>
    </w:p>
    <w:p w:rsidR="00152FF4" w:rsidRPr="006A47FF" w:rsidRDefault="00152FF4" w:rsidP="005179E4">
      <w:pPr>
        <w:pStyle w:val="KeinLeerraum"/>
        <w:rPr>
          <w:b/>
          <w:bCs/>
          <w:sz w:val="24"/>
          <w:szCs w:val="24"/>
          <w:lang w:val="en-US"/>
        </w:rPr>
      </w:pPr>
    </w:p>
    <w:p w:rsidR="00152FF4" w:rsidRPr="006A47FF" w:rsidRDefault="00152FF4" w:rsidP="005179E4">
      <w:pPr>
        <w:pStyle w:val="KeinLeerraum"/>
        <w:rPr>
          <w:b/>
          <w:bCs/>
          <w:sz w:val="24"/>
          <w:szCs w:val="24"/>
          <w:lang w:val="en-US"/>
        </w:rPr>
        <w:sectPr w:rsidR="00152FF4" w:rsidRPr="006A47FF" w:rsidSect="00152FF4">
          <w:type w:val="continuous"/>
          <w:pgSz w:w="11906" w:h="16838"/>
          <w:pgMar w:top="1418" w:right="851" w:bottom="1134" w:left="851" w:header="709" w:footer="709" w:gutter="0"/>
          <w:cols w:num="2" w:space="708"/>
          <w:docGrid w:linePitch="360"/>
        </w:sectPr>
      </w:pPr>
    </w:p>
    <w:p w:rsidR="00152FF4" w:rsidRPr="006A47FF" w:rsidRDefault="00152FF4" w:rsidP="005179E4">
      <w:pPr>
        <w:pStyle w:val="KeinLeerraum"/>
        <w:rPr>
          <w:b/>
          <w:bCs/>
          <w:sz w:val="24"/>
          <w:szCs w:val="24"/>
          <w:lang w:val="en-US"/>
        </w:rPr>
      </w:pPr>
    </w:p>
    <w:p w:rsidR="00152FF4" w:rsidRPr="006A47FF" w:rsidRDefault="00152FF4" w:rsidP="005179E4">
      <w:pPr>
        <w:pStyle w:val="KeinLeerraum"/>
        <w:rPr>
          <w:b/>
          <w:bCs/>
          <w:sz w:val="24"/>
          <w:szCs w:val="24"/>
          <w:lang w:val="en-US"/>
        </w:rPr>
      </w:pPr>
    </w:p>
    <w:p w:rsidR="006A2DDB" w:rsidRPr="006A47FF" w:rsidRDefault="006A2DDB">
      <w:pPr>
        <w:spacing w:after="0" w:line="240" w:lineRule="auto"/>
        <w:rPr>
          <w:b/>
          <w:i/>
          <w:sz w:val="32"/>
          <w:szCs w:val="32"/>
          <w:u w:val="single"/>
          <w:lang w:val="en-US"/>
        </w:rPr>
      </w:pPr>
      <w:r w:rsidRPr="006A47FF">
        <w:rPr>
          <w:b/>
          <w:i/>
          <w:sz w:val="32"/>
          <w:szCs w:val="32"/>
          <w:u w:val="single"/>
          <w:lang w:val="en-US"/>
        </w:rPr>
        <w:br w:type="page"/>
      </w:r>
    </w:p>
    <w:p w:rsidR="00EA6DCF" w:rsidRPr="006A47FF" w:rsidRDefault="00EA6DCF" w:rsidP="00EA6DCF">
      <w:pPr>
        <w:pStyle w:val="KeinLeerraum"/>
        <w:rPr>
          <w:b/>
          <w:i/>
          <w:sz w:val="32"/>
          <w:szCs w:val="32"/>
          <w:u w:val="single"/>
          <w:lang w:val="en-US"/>
        </w:rPr>
      </w:pPr>
    </w:p>
    <w:p w:rsidR="00EA6DCF" w:rsidRPr="00152FF4" w:rsidRDefault="00EA6DCF" w:rsidP="00EA6DCF">
      <w:pPr>
        <w:pStyle w:val="KeinLeerraum"/>
        <w:pBdr>
          <w:top w:val="single" w:sz="4" w:space="1" w:color="auto"/>
          <w:left w:val="single" w:sz="4" w:space="4" w:color="auto"/>
          <w:bottom w:val="single" w:sz="4" w:space="1" w:color="auto"/>
          <w:right w:val="single" w:sz="4" w:space="4" w:color="auto"/>
        </w:pBdr>
        <w:rPr>
          <w:b/>
          <w:i/>
          <w:u w:val="single"/>
        </w:rPr>
      </w:pPr>
      <w:r>
        <w:rPr>
          <w:b/>
          <w:i/>
          <w:u w:val="single"/>
        </w:rPr>
        <w:t xml:space="preserve">WM 945 2 </w:t>
      </w:r>
      <w:proofErr w:type="spellStart"/>
      <w:r>
        <w:rPr>
          <w:b/>
          <w:i/>
          <w:u w:val="single"/>
        </w:rPr>
        <w:t>rubber</w:t>
      </w:r>
      <w:proofErr w:type="spellEnd"/>
      <w:r>
        <w:rPr>
          <w:b/>
          <w:i/>
          <w:u w:val="single"/>
        </w:rPr>
        <w:t xml:space="preserve"> </w:t>
      </w:r>
      <w:proofErr w:type="spellStart"/>
      <w:r>
        <w:rPr>
          <w:b/>
          <w:i/>
          <w:u w:val="single"/>
        </w:rPr>
        <w:t>information</w:t>
      </w:r>
      <w:proofErr w:type="spellEnd"/>
    </w:p>
    <w:p w:rsidR="006A2DDB" w:rsidRDefault="006A2DDB" w:rsidP="005179E4">
      <w:pPr>
        <w:pStyle w:val="KeinLeerraum"/>
        <w:rPr>
          <w:b/>
          <w:bCs/>
          <w:sz w:val="24"/>
          <w:szCs w:val="24"/>
        </w:rPr>
      </w:pPr>
    </w:p>
    <w:tbl>
      <w:tblPr>
        <w:tblW w:w="10680" w:type="dxa"/>
        <w:tblInd w:w="65" w:type="dxa"/>
        <w:tblCellMar>
          <w:left w:w="70" w:type="dxa"/>
          <w:right w:w="70" w:type="dxa"/>
        </w:tblCellMar>
        <w:tblLook w:val="04A0"/>
      </w:tblPr>
      <w:tblGrid>
        <w:gridCol w:w="2640"/>
        <w:gridCol w:w="2659"/>
        <w:gridCol w:w="2219"/>
        <w:gridCol w:w="66"/>
        <w:gridCol w:w="3096"/>
      </w:tblGrid>
      <w:tr w:rsidR="00AB06CE" w:rsidRPr="006A47FF" w:rsidTr="006A2DDB">
        <w:trPr>
          <w:trHeight w:val="1137"/>
        </w:trPr>
        <w:tc>
          <w:tcPr>
            <w:tcW w:w="2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06CE" w:rsidRPr="006A2DDB" w:rsidRDefault="00AB06CE" w:rsidP="00AB06CE">
            <w:pPr>
              <w:spacing w:after="0" w:line="240" w:lineRule="auto"/>
              <w:jc w:val="center"/>
              <w:rPr>
                <w:rFonts w:eastAsia="Times New Roman" w:cs="Calibri"/>
                <w:color w:val="000000"/>
                <w:lang w:val="de-DE" w:eastAsia="de-DE"/>
              </w:rPr>
            </w:pPr>
            <w:r w:rsidRPr="006A2DDB">
              <w:rPr>
                <w:rFonts w:eastAsia="Times New Roman" w:cs="Calibri"/>
                <w:color w:val="000000"/>
                <w:lang w:val="de-DE" w:eastAsia="de-DE"/>
              </w:rPr>
              <w:t>MEMV-G-0</w:t>
            </w:r>
          </w:p>
        </w:tc>
        <w:tc>
          <w:tcPr>
            <w:tcW w:w="2659" w:type="dxa"/>
            <w:tcBorders>
              <w:top w:val="single" w:sz="4" w:space="0" w:color="auto"/>
              <w:left w:val="nil"/>
              <w:bottom w:val="single" w:sz="4" w:space="0" w:color="auto"/>
              <w:right w:val="single" w:sz="4" w:space="0" w:color="auto"/>
            </w:tcBorders>
            <w:shd w:val="clear" w:color="auto" w:fill="auto"/>
            <w:vAlign w:val="center"/>
          </w:tcPr>
          <w:p w:rsidR="00AB06CE" w:rsidRPr="006A2DDB" w:rsidRDefault="00AB06CE" w:rsidP="00763FD9">
            <w:pPr>
              <w:spacing w:after="0" w:line="240" w:lineRule="auto"/>
              <w:jc w:val="center"/>
              <w:rPr>
                <w:rFonts w:eastAsia="Times New Roman" w:cs="Calibri"/>
                <w:color w:val="000000"/>
                <w:sz w:val="20"/>
                <w:szCs w:val="20"/>
                <w:lang w:val="de-DE" w:eastAsia="de-DE"/>
              </w:rPr>
            </w:pPr>
            <w:r>
              <w:rPr>
                <w:rFonts w:eastAsia="Times New Roman" w:cs="Calibri"/>
                <w:color w:val="000000"/>
                <w:sz w:val="20"/>
                <w:szCs w:val="20"/>
                <w:lang w:val="de-DE" w:eastAsia="de-DE"/>
              </w:rPr>
              <w:t xml:space="preserve">Rubber </w:t>
            </w:r>
            <w:proofErr w:type="spellStart"/>
            <w:r>
              <w:rPr>
                <w:rFonts w:eastAsia="Times New Roman" w:cs="Calibri"/>
                <w:color w:val="000000"/>
                <w:sz w:val="20"/>
                <w:szCs w:val="20"/>
                <w:lang w:val="de-DE" w:eastAsia="de-DE"/>
              </w:rPr>
              <w:t>size</w:t>
            </w:r>
            <w:proofErr w:type="spellEnd"/>
            <w:r>
              <w:rPr>
                <w:rFonts w:eastAsia="Times New Roman" w:cs="Calibri"/>
                <w:color w:val="000000"/>
                <w:sz w:val="20"/>
                <w:szCs w:val="20"/>
                <w:lang w:val="de-DE" w:eastAsia="de-DE"/>
              </w:rPr>
              <w:t xml:space="preserve"> 0</w:t>
            </w:r>
          </w:p>
        </w:tc>
        <w:tc>
          <w:tcPr>
            <w:tcW w:w="2285" w:type="dxa"/>
            <w:gridSpan w:val="2"/>
            <w:tcBorders>
              <w:top w:val="nil"/>
              <w:left w:val="nil"/>
              <w:bottom w:val="nil"/>
              <w:right w:val="nil"/>
            </w:tcBorders>
            <w:shd w:val="clear" w:color="auto" w:fill="auto"/>
            <w:noWrap/>
            <w:vAlign w:val="bottom"/>
          </w:tcPr>
          <w:tbl>
            <w:tblPr>
              <w:tblW w:w="0" w:type="auto"/>
              <w:tblCellSpacing w:w="0" w:type="dxa"/>
              <w:tblCellMar>
                <w:left w:w="0" w:type="dxa"/>
                <w:right w:w="0" w:type="dxa"/>
              </w:tblCellMar>
              <w:tblLook w:val="04A0"/>
            </w:tblPr>
            <w:tblGrid>
              <w:gridCol w:w="2140"/>
            </w:tblGrid>
            <w:tr w:rsidR="00AB06CE" w:rsidRPr="006A2DDB" w:rsidTr="00763FD9">
              <w:trPr>
                <w:trHeight w:val="1137"/>
                <w:tblCellSpacing w:w="0" w:type="dxa"/>
              </w:trPr>
              <w:tc>
                <w:tcPr>
                  <w:tcW w:w="2130" w:type="dxa"/>
                  <w:tcBorders>
                    <w:top w:val="single" w:sz="4" w:space="0" w:color="auto"/>
                    <w:left w:val="nil"/>
                    <w:bottom w:val="single" w:sz="4" w:space="0" w:color="auto"/>
                    <w:right w:val="single" w:sz="4" w:space="0" w:color="auto"/>
                  </w:tcBorders>
                  <w:shd w:val="clear" w:color="auto" w:fill="auto"/>
                  <w:noWrap/>
                  <w:vAlign w:val="bottom"/>
                  <w:hideMark/>
                </w:tcPr>
                <w:p w:rsidR="00AB06CE" w:rsidRPr="006A2DDB" w:rsidRDefault="00AB06CE" w:rsidP="00763FD9">
                  <w:pPr>
                    <w:spacing w:after="0" w:line="240" w:lineRule="auto"/>
                    <w:jc w:val="center"/>
                    <w:rPr>
                      <w:rFonts w:eastAsia="Times New Roman" w:cs="Calibri"/>
                      <w:color w:val="000000"/>
                      <w:lang w:val="de-DE" w:eastAsia="de-DE"/>
                    </w:rPr>
                  </w:pPr>
                  <w:bookmarkStart w:id="0" w:name="_GoBack"/>
                  <w:r>
                    <w:rPr>
                      <w:rFonts w:eastAsia="Times New Roman" w:cs="Calibri"/>
                      <w:noProof/>
                      <w:color w:val="000000"/>
                      <w:lang w:val="de-DE" w:eastAsia="de-DE"/>
                    </w:rPr>
                    <w:drawing>
                      <wp:anchor distT="0" distB="0" distL="114300" distR="114300" simplePos="0" relativeHeight="251667456" behindDoc="0" locked="0" layoutInCell="1" allowOverlap="1">
                        <wp:simplePos x="0" y="0"/>
                        <wp:positionH relativeFrom="column">
                          <wp:posOffset>348615</wp:posOffset>
                        </wp:positionH>
                        <wp:positionV relativeFrom="paragraph">
                          <wp:posOffset>-350520</wp:posOffset>
                        </wp:positionV>
                        <wp:extent cx="760095" cy="282575"/>
                        <wp:effectExtent l="0" t="0" r="1905" b="3175"/>
                        <wp:wrapNone/>
                        <wp:docPr id="2" name="Picture 10"/>
                        <wp:cNvGraphicFramePr/>
                        <a:graphic xmlns:a="http://schemas.openxmlformats.org/drawingml/2006/main">
                          <a:graphicData uri="http://schemas.openxmlformats.org/drawingml/2006/picture">
                            <pic:pic xmlns:pic="http://schemas.openxmlformats.org/drawingml/2006/picture">
                              <pic:nvPicPr>
                                <pic:cNvPr id="9011" name="Picture 10"/>
                                <pic:cNvPicPr>
                                  <a:picLocks noChangeAspect="1" noChangeArrowheads="1"/>
                                </pic:cNvPicPr>
                              </pic:nvPicPr>
                              <pic:blipFill>
                                <a:blip r:embed="rId12" cstate="print"/>
                                <a:srcRect/>
                                <a:stretch>
                                  <a:fillRect/>
                                </a:stretch>
                              </pic:blipFill>
                              <pic:spPr bwMode="auto">
                                <a:xfrm>
                                  <a:off x="0" y="0"/>
                                  <a:ext cx="760095" cy="282575"/>
                                </a:xfrm>
                                <a:prstGeom prst="rect">
                                  <a:avLst/>
                                </a:prstGeom>
                                <a:noFill/>
                                <a:ln w="9525">
                                  <a:noFill/>
                                  <a:miter lim="800000"/>
                                  <a:headEnd/>
                                  <a:tailEnd/>
                                </a:ln>
                              </pic:spPr>
                            </pic:pic>
                          </a:graphicData>
                        </a:graphic>
                      </wp:anchor>
                    </w:drawing>
                  </w:r>
                  <w:bookmarkEnd w:id="0"/>
                </w:p>
              </w:tc>
            </w:tr>
          </w:tbl>
          <w:p w:rsidR="00AB06CE" w:rsidRPr="006A2DDB" w:rsidRDefault="00AB06CE" w:rsidP="00763FD9">
            <w:pPr>
              <w:spacing w:after="0" w:line="240" w:lineRule="auto"/>
              <w:rPr>
                <w:rFonts w:eastAsia="Times New Roman" w:cs="Calibri"/>
                <w:color w:val="000000"/>
                <w:lang w:val="de-DE" w:eastAsia="de-DE"/>
              </w:rPr>
            </w:pPr>
          </w:p>
        </w:tc>
        <w:tc>
          <w:tcPr>
            <w:tcW w:w="3096" w:type="dxa"/>
            <w:tcBorders>
              <w:top w:val="single" w:sz="4" w:space="0" w:color="auto"/>
              <w:left w:val="nil"/>
              <w:bottom w:val="single" w:sz="4" w:space="0" w:color="auto"/>
              <w:right w:val="single" w:sz="4" w:space="0" w:color="auto"/>
            </w:tcBorders>
            <w:shd w:val="clear" w:color="auto" w:fill="auto"/>
            <w:vAlign w:val="center"/>
          </w:tcPr>
          <w:p w:rsidR="00AB06CE" w:rsidRPr="006A47FF" w:rsidRDefault="00AB06CE" w:rsidP="00763FD9">
            <w:pPr>
              <w:spacing w:after="0" w:line="240" w:lineRule="auto"/>
              <w:jc w:val="center"/>
              <w:rPr>
                <w:rFonts w:eastAsia="Times New Roman" w:cs="Calibri"/>
                <w:b/>
                <w:bCs/>
                <w:color w:val="000000"/>
                <w:sz w:val="18"/>
                <w:szCs w:val="18"/>
                <w:lang w:val="en-US" w:eastAsia="de-DE"/>
              </w:rPr>
            </w:pPr>
            <w:r w:rsidRPr="006A47FF">
              <w:rPr>
                <w:rFonts w:eastAsia="Times New Roman" w:cs="Calibri"/>
                <w:b/>
                <w:bCs/>
                <w:color w:val="000000"/>
                <w:sz w:val="18"/>
                <w:szCs w:val="18"/>
                <w:lang w:val="en-US" w:eastAsia="de-DE"/>
              </w:rPr>
              <w:t>Rubber with inner grip hole 50 Shore 40x100x200 Kg</w:t>
            </w:r>
          </w:p>
        </w:tc>
      </w:tr>
      <w:tr w:rsidR="00AB06CE" w:rsidRPr="006A47FF" w:rsidTr="006A2DDB">
        <w:trPr>
          <w:trHeight w:val="1137"/>
        </w:trPr>
        <w:tc>
          <w:tcPr>
            <w:tcW w:w="2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06CE" w:rsidRPr="006A2DDB" w:rsidRDefault="00AB06CE" w:rsidP="006A2DDB">
            <w:pPr>
              <w:spacing w:after="0" w:line="240" w:lineRule="auto"/>
              <w:jc w:val="center"/>
              <w:rPr>
                <w:rFonts w:eastAsia="Times New Roman" w:cs="Calibri"/>
                <w:color w:val="000000"/>
                <w:lang w:val="de-DE" w:eastAsia="de-DE"/>
              </w:rPr>
            </w:pPr>
            <w:r w:rsidRPr="006A2DDB">
              <w:rPr>
                <w:rFonts w:eastAsia="Times New Roman" w:cs="Calibri"/>
                <w:color w:val="000000"/>
                <w:lang w:val="de-DE" w:eastAsia="de-DE"/>
              </w:rPr>
              <w:t>MEMV-G-1</w:t>
            </w:r>
          </w:p>
        </w:tc>
        <w:tc>
          <w:tcPr>
            <w:tcW w:w="2659" w:type="dxa"/>
            <w:tcBorders>
              <w:top w:val="single" w:sz="4" w:space="0" w:color="auto"/>
              <w:left w:val="nil"/>
              <w:bottom w:val="single" w:sz="4" w:space="0" w:color="auto"/>
              <w:right w:val="single" w:sz="4" w:space="0" w:color="auto"/>
            </w:tcBorders>
            <w:shd w:val="clear" w:color="auto" w:fill="auto"/>
            <w:vAlign w:val="center"/>
            <w:hideMark/>
          </w:tcPr>
          <w:p w:rsidR="00AB06CE" w:rsidRPr="006A2DDB" w:rsidRDefault="00AB06CE" w:rsidP="006A2DDB">
            <w:pPr>
              <w:spacing w:after="0" w:line="240" w:lineRule="auto"/>
              <w:jc w:val="center"/>
              <w:rPr>
                <w:rFonts w:eastAsia="Times New Roman" w:cs="Calibri"/>
                <w:color w:val="000000"/>
                <w:sz w:val="20"/>
                <w:szCs w:val="20"/>
                <w:lang w:val="de-DE" w:eastAsia="de-DE"/>
              </w:rPr>
            </w:pPr>
            <w:r w:rsidRPr="006A2DDB">
              <w:rPr>
                <w:rFonts w:eastAsia="Times New Roman" w:cs="Calibri"/>
                <w:color w:val="000000"/>
                <w:sz w:val="20"/>
                <w:szCs w:val="20"/>
                <w:lang w:val="de-DE" w:eastAsia="de-DE"/>
              </w:rPr>
              <w:t xml:space="preserve">Rubber </w:t>
            </w:r>
            <w:proofErr w:type="spellStart"/>
            <w:r w:rsidRPr="006A2DDB">
              <w:rPr>
                <w:rFonts w:eastAsia="Times New Roman" w:cs="Calibri"/>
                <w:color w:val="000000"/>
                <w:sz w:val="20"/>
                <w:szCs w:val="20"/>
                <w:lang w:val="de-DE" w:eastAsia="de-DE"/>
              </w:rPr>
              <w:t>size</w:t>
            </w:r>
            <w:proofErr w:type="spellEnd"/>
            <w:r w:rsidRPr="006A2DDB">
              <w:rPr>
                <w:rFonts w:eastAsia="Times New Roman" w:cs="Calibri"/>
                <w:color w:val="000000"/>
                <w:sz w:val="20"/>
                <w:szCs w:val="20"/>
                <w:lang w:val="de-DE" w:eastAsia="de-DE"/>
              </w:rPr>
              <w:t xml:space="preserve"> 1</w:t>
            </w:r>
          </w:p>
        </w:tc>
        <w:tc>
          <w:tcPr>
            <w:tcW w:w="2285" w:type="dxa"/>
            <w:gridSpan w:val="2"/>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tblPr>
            <w:tblGrid>
              <w:gridCol w:w="2140"/>
            </w:tblGrid>
            <w:tr w:rsidR="00AB06CE" w:rsidRPr="006A2DDB" w:rsidTr="006A2DDB">
              <w:trPr>
                <w:trHeight w:val="1137"/>
                <w:tblCellSpacing w:w="0" w:type="dxa"/>
              </w:trPr>
              <w:tc>
                <w:tcPr>
                  <w:tcW w:w="2130" w:type="dxa"/>
                  <w:tcBorders>
                    <w:top w:val="single" w:sz="4" w:space="0" w:color="auto"/>
                    <w:left w:val="nil"/>
                    <w:bottom w:val="single" w:sz="4" w:space="0" w:color="auto"/>
                    <w:right w:val="single" w:sz="4" w:space="0" w:color="auto"/>
                  </w:tcBorders>
                  <w:shd w:val="clear" w:color="auto" w:fill="auto"/>
                  <w:noWrap/>
                  <w:vAlign w:val="bottom"/>
                  <w:hideMark/>
                </w:tcPr>
                <w:p w:rsidR="00AB06CE" w:rsidRPr="006A2DDB" w:rsidRDefault="00AB06CE" w:rsidP="006A2DDB">
                  <w:pPr>
                    <w:spacing w:after="0" w:line="240" w:lineRule="auto"/>
                    <w:jc w:val="center"/>
                    <w:rPr>
                      <w:rFonts w:eastAsia="Times New Roman" w:cs="Calibri"/>
                      <w:color w:val="000000"/>
                      <w:lang w:val="de-DE" w:eastAsia="de-DE"/>
                    </w:rPr>
                  </w:pPr>
                  <w:r>
                    <w:rPr>
                      <w:rFonts w:eastAsia="Times New Roman" w:cs="Calibri"/>
                      <w:noProof/>
                      <w:color w:val="000000"/>
                      <w:lang w:val="de-DE" w:eastAsia="de-DE"/>
                    </w:rPr>
                    <w:drawing>
                      <wp:anchor distT="0" distB="0" distL="114300" distR="114300" simplePos="0" relativeHeight="251664384" behindDoc="0" locked="0" layoutInCell="1" allowOverlap="1">
                        <wp:simplePos x="0" y="0"/>
                        <wp:positionH relativeFrom="column">
                          <wp:posOffset>207645</wp:posOffset>
                        </wp:positionH>
                        <wp:positionV relativeFrom="paragraph">
                          <wp:posOffset>-469900</wp:posOffset>
                        </wp:positionV>
                        <wp:extent cx="762000" cy="523875"/>
                        <wp:effectExtent l="19050" t="0" r="0" b="0"/>
                        <wp:wrapNone/>
                        <wp:docPr id="56" name="Picture 10"/>
                        <wp:cNvGraphicFramePr/>
                        <a:graphic xmlns:a="http://schemas.openxmlformats.org/drawingml/2006/main">
                          <a:graphicData uri="http://schemas.openxmlformats.org/drawingml/2006/picture">
                            <pic:pic xmlns:pic="http://schemas.openxmlformats.org/drawingml/2006/picture">
                              <pic:nvPicPr>
                                <pic:cNvPr id="9011" name="Picture 10"/>
                                <pic:cNvPicPr>
                                  <a:picLocks noChangeAspect="1" noChangeArrowheads="1"/>
                                </pic:cNvPicPr>
                              </pic:nvPicPr>
                              <pic:blipFill>
                                <a:blip r:embed="rId12" cstate="print"/>
                                <a:srcRect/>
                                <a:stretch>
                                  <a:fillRect/>
                                </a:stretch>
                              </pic:blipFill>
                              <pic:spPr bwMode="auto">
                                <a:xfrm>
                                  <a:off x="0" y="0"/>
                                  <a:ext cx="762000" cy="523875"/>
                                </a:xfrm>
                                <a:prstGeom prst="rect">
                                  <a:avLst/>
                                </a:prstGeom>
                                <a:noFill/>
                                <a:ln w="9525">
                                  <a:noFill/>
                                  <a:miter lim="800000"/>
                                  <a:headEnd/>
                                  <a:tailEnd/>
                                </a:ln>
                              </pic:spPr>
                            </pic:pic>
                          </a:graphicData>
                        </a:graphic>
                      </wp:anchor>
                    </w:drawing>
                  </w:r>
                </w:p>
              </w:tc>
            </w:tr>
          </w:tbl>
          <w:p w:rsidR="00AB06CE" w:rsidRPr="006A2DDB" w:rsidRDefault="00AB06CE" w:rsidP="006A2DDB">
            <w:pPr>
              <w:spacing w:after="0" w:line="240" w:lineRule="auto"/>
              <w:rPr>
                <w:rFonts w:eastAsia="Times New Roman" w:cs="Calibri"/>
                <w:color w:val="000000"/>
                <w:lang w:val="de-DE" w:eastAsia="de-DE"/>
              </w:rPr>
            </w:pPr>
          </w:p>
        </w:tc>
        <w:tc>
          <w:tcPr>
            <w:tcW w:w="3096" w:type="dxa"/>
            <w:tcBorders>
              <w:top w:val="single" w:sz="4" w:space="0" w:color="auto"/>
              <w:left w:val="nil"/>
              <w:bottom w:val="single" w:sz="4" w:space="0" w:color="auto"/>
              <w:right w:val="single" w:sz="4" w:space="0" w:color="auto"/>
            </w:tcBorders>
            <w:shd w:val="clear" w:color="auto" w:fill="auto"/>
            <w:vAlign w:val="center"/>
            <w:hideMark/>
          </w:tcPr>
          <w:p w:rsidR="00AB06CE" w:rsidRPr="006A47FF" w:rsidRDefault="00AB06CE" w:rsidP="006A2DDB">
            <w:pPr>
              <w:spacing w:after="0" w:line="240" w:lineRule="auto"/>
              <w:jc w:val="center"/>
              <w:rPr>
                <w:rFonts w:eastAsia="Times New Roman" w:cs="Calibri"/>
                <w:b/>
                <w:bCs/>
                <w:color w:val="000000"/>
                <w:sz w:val="18"/>
                <w:szCs w:val="18"/>
                <w:lang w:val="en-US" w:eastAsia="de-DE"/>
              </w:rPr>
            </w:pPr>
            <w:r w:rsidRPr="006A47FF">
              <w:rPr>
                <w:rFonts w:eastAsia="Times New Roman" w:cs="Calibri"/>
                <w:b/>
                <w:bCs/>
                <w:color w:val="000000"/>
                <w:sz w:val="18"/>
                <w:szCs w:val="18"/>
                <w:lang w:val="en-US" w:eastAsia="de-DE"/>
              </w:rPr>
              <w:t>Rubber with inner grip hole 50 Shore 80x100x200 Kg</w:t>
            </w:r>
          </w:p>
        </w:tc>
      </w:tr>
      <w:tr w:rsidR="00AB06CE" w:rsidRPr="006A47FF" w:rsidTr="006A2DDB">
        <w:trPr>
          <w:trHeight w:val="1414"/>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rsidR="00AB06CE" w:rsidRPr="006A2DDB" w:rsidRDefault="00AB06CE" w:rsidP="006A2DDB">
            <w:pPr>
              <w:spacing w:after="0" w:line="240" w:lineRule="auto"/>
              <w:jc w:val="center"/>
              <w:rPr>
                <w:rFonts w:eastAsia="Times New Roman" w:cs="Calibri"/>
                <w:color w:val="000000"/>
                <w:lang w:val="de-DE" w:eastAsia="de-DE"/>
              </w:rPr>
            </w:pPr>
            <w:r w:rsidRPr="006A2DDB">
              <w:rPr>
                <w:rFonts w:eastAsia="Times New Roman" w:cs="Calibri"/>
                <w:color w:val="000000"/>
                <w:lang w:val="de-DE" w:eastAsia="de-DE"/>
              </w:rPr>
              <w:t>MEMV-G-2</w:t>
            </w:r>
          </w:p>
        </w:tc>
        <w:tc>
          <w:tcPr>
            <w:tcW w:w="2659" w:type="dxa"/>
            <w:tcBorders>
              <w:top w:val="nil"/>
              <w:left w:val="nil"/>
              <w:bottom w:val="single" w:sz="4" w:space="0" w:color="auto"/>
              <w:right w:val="single" w:sz="4" w:space="0" w:color="auto"/>
            </w:tcBorders>
            <w:shd w:val="clear" w:color="auto" w:fill="auto"/>
            <w:vAlign w:val="center"/>
            <w:hideMark/>
          </w:tcPr>
          <w:p w:rsidR="00AB06CE" w:rsidRPr="006A2DDB" w:rsidRDefault="00AB06CE" w:rsidP="006A2DDB">
            <w:pPr>
              <w:spacing w:after="0" w:line="240" w:lineRule="auto"/>
              <w:jc w:val="center"/>
              <w:rPr>
                <w:rFonts w:eastAsia="Times New Roman" w:cs="Calibri"/>
                <w:color w:val="000000"/>
                <w:sz w:val="20"/>
                <w:szCs w:val="20"/>
                <w:lang w:val="de-DE" w:eastAsia="de-DE"/>
              </w:rPr>
            </w:pPr>
            <w:r w:rsidRPr="006A2DDB">
              <w:rPr>
                <w:rFonts w:eastAsia="Times New Roman" w:cs="Calibri"/>
                <w:color w:val="000000"/>
                <w:sz w:val="20"/>
                <w:szCs w:val="20"/>
                <w:lang w:val="de-DE" w:eastAsia="de-DE"/>
              </w:rPr>
              <w:t xml:space="preserve">Rubber </w:t>
            </w:r>
            <w:proofErr w:type="spellStart"/>
            <w:r w:rsidRPr="006A2DDB">
              <w:rPr>
                <w:rFonts w:eastAsia="Times New Roman" w:cs="Calibri"/>
                <w:color w:val="000000"/>
                <w:sz w:val="20"/>
                <w:szCs w:val="20"/>
                <w:lang w:val="de-DE" w:eastAsia="de-DE"/>
              </w:rPr>
              <w:t>size</w:t>
            </w:r>
            <w:proofErr w:type="spellEnd"/>
            <w:r w:rsidRPr="006A2DDB">
              <w:rPr>
                <w:rFonts w:eastAsia="Times New Roman" w:cs="Calibri"/>
                <w:color w:val="000000"/>
                <w:sz w:val="20"/>
                <w:szCs w:val="20"/>
                <w:lang w:val="de-DE" w:eastAsia="de-DE"/>
              </w:rPr>
              <w:t xml:space="preserve"> 2</w:t>
            </w:r>
          </w:p>
        </w:tc>
        <w:tc>
          <w:tcPr>
            <w:tcW w:w="2219" w:type="dxa"/>
            <w:tcBorders>
              <w:top w:val="nil"/>
              <w:left w:val="nil"/>
              <w:bottom w:val="single" w:sz="4" w:space="0" w:color="auto"/>
              <w:right w:val="single" w:sz="4" w:space="0" w:color="auto"/>
            </w:tcBorders>
            <w:shd w:val="clear" w:color="auto" w:fill="auto"/>
            <w:noWrap/>
            <w:vAlign w:val="bottom"/>
            <w:hideMark/>
          </w:tcPr>
          <w:p w:rsidR="00AB06CE" w:rsidRPr="006A2DDB" w:rsidRDefault="00AB06CE" w:rsidP="006A2DDB">
            <w:pPr>
              <w:spacing w:after="0" w:line="240" w:lineRule="auto"/>
              <w:jc w:val="center"/>
              <w:rPr>
                <w:rFonts w:eastAsia="Times New Roman" w:cs="Calibri"/>
                <w:color w:val="000000"/>
                <w:lang w:val="de-DE" w:eastAsia="de-DE"/>
              </w:rPr>
            </w:pPr>
            <w:r>
              <w:rPr>
                <w:rFonts w:eastAsia="Times New Roman" w:cs="Calibri"/>
                <w:noProof/>
                <w:color w:val="000000"/>
                <w:lang w:val="de-DE" w:eastAsia="de-DE"/>
              </w:rPr>
              <w:drawing>
                <wp:anchor distT="0" distB="0" distL="114300" distR="114300" simplePos="0" relativeHeight="251665408" behindDoc="0" locked="0" layoutInCell="1" allowOverlap="1">
                  <wp:simplePos x="0" y="0"/>
                  <wp:positionH relativeFrom="column">
                    <wp:posOffset>285750</wp:posOffset>
                  </wp:positionH>
                  <wp:positionV relativeFrom="paragraph">
                    <wp:posOffset>47625</wp:posOffset>
                  </wp:positionV>
                  <wp:extent cx="904875" cy="809625"/>
                  <wp:effectExtent l="0" t="635" r="0" b="0"/>
                  <wp:wrapNone/>
                  <wp:docPr id="55" name="Picture 337"/>
                  <wp:cNvGraphicFramePr/>
                  <a:graphic xmlns:a="http://schemas.openxmlformats.org/drawingml/2006/main">
                    <a:graphicData uri="http://schemas.openxmlformats.org/drawingml/2006/picture">
                      <pic:pic xmlns:pic="http://schemas.openxmlformats.org/drawingml/2006/picture">
                        <pic:nvPicPr>
                          <pic:cNvPr id="9031" name="Picture 337"/>
                          <pic:cNvPicPr>
                            <a:picLocks noChangeAspect="1" noChangeArrowheads="1"/>
                          </pic:cNvPicPr>
                        </pic:nvPicPr>
                        <pic:blipFill>
                          <a:blip r:embed="rId13" cstate="print"/>
                          <a:srcRect/>
                          <a:stretch>
                            <a:fillRect/>
                          </a:stretch>
                        </pic:blipFill>
                        <pic:spPr bwMode="auto">
                          <a:xfrm>
                            <a:off x="0" y="0"/>
                            <a:ext cx="885825" cy="790575"/>
                          </a:xfrm>
                          <a:prstGeom prst="rect">
                            <a:avLst/>
                          </a:prstGeom>
                          <a:noFill/>
                          <a:ln w="9525">
                            <a:noFill/>
                            <a:miter lim="800000"/>
                            <a:headEnd/>
                            <a:tailEnd/>
                          </a:ln>
                        </pic:spPr>
                      </pic:pic>
                    </a:graphicData>
                  </a:graphic>
                </wp:anchor>
              </w:drawing>
            </w:r>
          </w:p>
        </w:tc>
        <w:tc>
          <w:tcPr>
            <w:tcW w:w="3162" w:type="dxa"/>
            <w:gridSpan w:val="2"/>
            <w:tcBorders>
              <w:top w:val="single" w:sz="4" w:space="0" w:color="auto"/>
              <w:left w:val="nil"/>
              <w:bottom w:val="single" w:sz="4" w:space="0" w:color="auto"/>
              <w:right w:val="single" w:sz="4" w:space="0" w:color="auto"/>
            </w:tcBorders>
            <w:shd w:val="clear" w:color="auto" w:fill="auto"/>
            <w:vAlign w:val="center"/>
            <w:hideMark/>
          </w:tcPr>
          <w:p w:rsidR="00AB06CE" w:rsidRPr="006A47FF" w:rsidRDefault="00AB06CE" w:rsidP="006A2DDB">
            <w:pPr>
              <w:spacing w:after="0" w:line="240" w:lineRule="auto"/>
              <w:jc w:val="center"/>
              <w:rPr>
                <w:rFonts w:eastAsia="Times New Roman" w:cs="Calibri"/>
                <w:b/>
                <w:bCs/>
                <w:color w:val="000000"/>
                <w:sz w:val="18"/>
                <w:szCs w:val="18"/>
                <w:lang w:val="en-US" w:eastAsia="de-DE"/>
              </w:rPr>
            </w:pPr>
            <w:r w:rsidRPr="006A47FF">
              <w:rPr>
                <w:rFonts w:eastAsia="Times New Roman" w:cs="Calibri"/>
                <w:b/>
                <w:bCs/>
                <w:color w:val="000000"/>
                <w:sz w:val="18"/>
                <w:szCs w:val="18"/>
                <w:lang w:val="en-US" w:eastAsia="de-DE"/>
              </w:rPr>
              <w:t>Rubber with inside handle hole 50 Shore 120x100x200 Kg</w:t>
            </w:r>
          </w:p>
        </w:tc>
      </w:tr>
      <w:tr w:rsidR="00AB06CE" w:rsidRPr="006A47FF" w:rsidTr="006A2DDB">
        <w:trPr>
          <w:trHeight w:val="1699"/>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rsidR="00AB06CE" w:rsidRPr="006A2DDB" w:rsidRDefault="00AB06CE" w:rsidP="006A2DDB">
            <w:pPr>
              <w:spacing w:after="0" w:line="240" w:lineRule="auto"/>
              <w:jc w:val="center"/>
              <w:rPr>
                <w:rFonts w:eastAsia="Times New Roman" w:cs="Calibri"/>
                <w:color w:val="000000"/>
                <w:lang w:val="de-DE" w:eastAsia="de-DE"/>
              </w:rPr>
            </w:pPr>
            <w:r w:rsidRPr="006A2DDB">
              <w:rPr>
                <w:rFonts w:eastAsia="Times New Roman" w:cs="Calibri"/>
                <w:color w:val="000000"/>
                <w:lang w:val="de-DE" w:eastAsia="de-DE"/>
              </w:rPr>
              <w:t>MEMV-G-3</w:t>
            </w:r>
          </w:p>
        </w:tc>
        <w:tc>
          <w:tcPr>
            <w:tcW w:w="2659" w:type="dxa"/>
            <w:tcBorders>
              <w:top w:val="nil"/>
              <w:left w:val="nil"/>
              <w:bottom w:val="single" w:sz="4" w:space="0" w:color="auto"/>
              <w:right w:val="single" w:sz="4" w:space="0" w:color="auto"/>
            </w:tcBorders>
            <w:shd w:val="clear" w:color="auto" w:fill="auto"/>
            <w:vAlign w:val="center"/>
            <w:hideMark/>
          </w:tcPr>
          <w:p w:rsidR="00AB06CE" w:rsidRPr="006A2DDB" w:rsidRDefault="00AB06CE" w:rsidP="00A45A92">
            <w:pPr>
              <w:spacing w:after="0" w:line="240" w:lineRule="auto"/>
              <w:rPr>
                <w:rFonts w:eastAsia="Times New Roman" w:cs="Calibri"/>
                <w:color w:val="000000"/>
                <w:sz w:val="20"/>
                <w:szCs w:val="20"/>
                <w:lang w:val="de-DE" w:eastAsia="de-DE"/>
              </w:rPr>
            </w:pPr>
            <w:r>
              <w:rPr>
                <w:rFonts w:eastAsia="Times New Roman" w:cs="Calibri"/>
                <w:color w:val="000000"/>
                <w:sz w:val="20"/>
                <w:szCs w:val="20"/>
                <w:lang w:val="de-DE" w:eastAsia="de-DE"/>
              </w:rPr>
              <w:t xml:space="preserve">Rubber </w:t>
            </w:r>
            <w:proofErr w:type="spellStart"/>
            <w:r>
              <w:rPr>
                <w:rFonts w:eastAsia="Times New Roman" w:cs="Calibri"/>
                <w:color w:val="000000"/>
                <w:sz w:val="20"/>
                <w:szCs w:val="20"/>
                <w:lang w:val="de-DE" w:eastAsia="de-DE"/>
              </w:rPr>
              <w:t>size</w:t>
            </w:r>
            <w:proofErr w:type="spellEnd"/>
            <w:r>
              <w:rPr>
                <w:rFonts w:eastAsia="Times New Roman" w:cs="Calibri"/>
                <w:color w:val="000000"/>
                <w:sz w:val="20"/>
                <w:szCs w:val="20"/>
                <w:lang w:val="de-DE" w:eastAsia="de-DE"/>
              </w:rPr>
              <w:t xml:space="preserve"> 3</w:t>
            </w:r>
          </w:p>
        </w:tc>
        <w:tc>
          <w:tcPr>
            <w:tcW w:w="2219" w:type="dxa"/>
            <w:tcBorders>
              <w:top w:val="nil"/>
              <w:left w:val="nil"/>
              <w:bottom w:val="single" w:sz="4" w:space="0" w:color="auto"/>
              <w:right w:val="single" w:sz="4" w:space="0" w:color="auto"/>
            </w:tcBorders>
            <w:shd w:val="clear" w:color="auto" w:fill="auto"/>
            <w:noWrap/>
            <w:vAlign w:val="bottom"/>
            <w:hideMark/>
          </w:tcPr>
          <w:p w:rsidR="00AB06CE" w:rsidRPr="006A2DDB" w:rsidRDefault="00AB06CE" w:rsidP="006A2DDB">
            <w:pPr>
              <w:spacing w:after="0" w:line="240" w:lineRule="auto"/>
              <w:jc w:val="center"/>
              <w:rPr>
                <w:rFonts w:eastAsia="Times New Roman" w:cs="Calibri"/>
                <w:color w:val="000000"/>
                <w:lang w:val="de-DE" w:eastAsia="de-DE"/>
              </w:rPr>
            </w:pPr>
            <w:r>
              <w:rPr>
                <w:rFonts w:eastAsia="Times New Roman" w:cs="Calibri"/>
                <w:noProof/>
                <w:color w:val="000000"/>
                <w:lang w:val="de-DE" w:eastAsia="de-DE"/>
              </w:rPr>
              <w:drawing>
                <wp:anchor distT="0" distB="0" distL="114300" distR="114300" simplePos="0" relativeHeight="251666432" behindDoc="0" locked="0" layoutInCell="1" allowOverlap="1">
                  <wp:simplePos x="0" y="0"/>
                  <wp:positionH relativeFrom="column">
                    <wp:posOffset>76200</wp:posOffset>
                  </wp:positionH>
                  <wp:positionV relativeFrom="paragraph">
                    <wp:posOffset>9525</wp:posOffset>
                  </wp:positionV>
                  <wp:extent cx="1238250" cy="1066800"/>
                  <wp:effectExtent l="0" t="0" r="0" b="635"/>
                  <wp:wrapNone/>
                  <wp:docPr id="54" name="Picture 331"/>
                  <wp:cNvGraphicFramePr/>
                  <a:graphic xmlns:a="http://schemas.openxmlformats.org/drawingml/2006/main">
                    <a:graphicData uri="http://schemas.openxmlformats.org/drawingml/2006/picture">
                      <pic:pic xmlns:pic="http://schemas.openxmlformats.org/drawingml/2006/picture">
                        <pic:nvPicPr>
                          <pic:cNvPr id="9066" name="Picture 331"/>
                          <pic:cNvPicPr>
                            <a:picLocks noChangeAspect="1" noChangeArrowheads="1"/>
                          </pic:cNvPicPr>
                        </pic:nvPicPr>
                        <pic:blipFill>
                          <a:blip r:embed="rId14" cstate="print"/>
                          <a:srcRect/>
                          <a:stretch>
                            <a:fillRect/>
                          </a:stretch>
                        </pic:blipFill>
                        <pic:spPr bwMode="auto">
                          <a:xfrm>
                            <a:off x="0" y="0"/>
                            <a:ext cx="1228725" cy="1056714"/>
                          </a:xfrm>
                          <a:prstGeom prst="rect">
                            <a:avLst/>
                          </a:prstGeom>
                          <a:noFill/>
                          <a:ln w="9525">
                            <a:noFill/>
                            <a:miter lim="800000"/>
                            <a:headEnd/>
                            <a:tailEnd/>
                          </a:ln>
                        </pic:spPr>
                      </pic:pic>
                    </a:graphicData>
                  </a:graphic>
                </wp:anchor>
              </w:drawing>
            </w:r>
          </w:p>
        </w:tc>
        <w:tc>
          <w:tcPr>
            <w:tcW w:w="3162" w:type="dxa"/>
            <w:gridSpan w:val="2"/>
            <w:tcBorders>
              <w:top w:val="single" w:sz="4" w:space="0" w:color="auto"/>
              <w:left w:val="nil"/>
              <w:bottom w:val="single" w:sz="4" w:space="0" w:color="auto"/>
              <w:right w:val="single" w:sz="4" w:space="0" w:color="auto"/>
            </w:tcBorders>
            <w:shd w:val="clear" w:color="auto" w:fill="auto"/>
            <w:vAlign w:val="center"/>
            <w:hideMark/>
          </w:tcPr>
          <w:p w:rsidR="00AB06CE" w:rsidRPr="006A47FF" w:rsidRDefault="00AB06CE" w:rsidP="006A2DDB">
            <w:pPr>
              <w:spacing w:after="0" w:line="240" w:lineRule="auto"/>
              <w:jc w:val="center"/>
              <w:rPr>
                <w:rFonts w:eastAsia="Times New Roman" w:cs="Calibri"/>
                <w:b/>
                <w:bCs/>
                <w:color w:val="000000"/>
                <w:sz w:val="18"/>
                <w:szCs w:val="18"/>
                <w:lang w:val="en-US" w:eastAsia="de-DE"/>
              </w:rPr>
            </w:pPr>
            <w:r w:rsidRPr="006A47FF">
              <w:rPr>
                <w:rFonts w:eastAsia="Times New Roman" w:cs="Calibri"/>
                <w:b/>
                <w:bCs/>
                <w:color w:val="000000"/>
                <w:sz w:val="18"/>
                <w:szCs w:val="18"/>
                <w:lang w:val="en-US" w:eastAsia="de-DE"/>
              </w:rPr>
              <w:t>Rubber with inside handle hole 50 Shore 150x200x200 Kg</w:t>
            </w:r>
          </w:p>
        </w:tc>
      </w:tr>
    </w:tbl>
    <w:p w:rsidR="006A2DDB" w:rsidRPr="006A47FF" w:rsidRDefault="006A2DDB" w:rsidP="005179E4">
      <w:pPr>
        <w:pStyle w:val="KeinLeerraum"/>
        <w:rPr>
          <w:b/>
          <w:bCs/>
          <w:sz w:val="24"/>
          <w:szCs w:val="24"/>
          <w:lang w:val="en-US"/>
        </w:rPr>
      </w:pPr>
    </w:p>
    <w:p w:rsidR="006A2DDB" w:rsidRPr="006A47FF" w:rsidRDefault="006A2DDB" w:rsidP="005179E4">
      <w:pPr>
        <w:pStyle w:val="KeinLeerraum"/>
        <w:rPr>
          <w:b/>
          <w:bCs/>
          <w:sz w:val="24"/>
          <w:szCs w:val="24"/>
          <w:lang w:val="en-US"/>
        </w:rPr>
      </w:pPr>
    </w:p>
    <w:p w:rsidR="006A2DDB" w:rsidRPr="006A47FF" w:rsidRDefault="006A2DDB" w:rsidP="005179E4">
      <w:pPr>
        <w:pStyle w:val="KeinLeerraum"/>
        <w:rPr>
          <w:b/>
          <w:bCs/>
          <w:sz w:val="24"/>
          <w:szCs w:val="24"/>
          <w:lang w:val="en-US"/>
        </w:rPr>
      </w:pPr>
    </w:p>
    <w:p w:rsidR="005179E4" w:rsidRDefault="005179E4" w:rsidP="005179E4">
      <w:pPr>
        <w:pStyle w:val="KeinLeerraum"/>
        <w:rPr>
          <w:rFonts w:ascii="Times New Roman" w:hAnsi="Times New Roman"/>
          <w:b/>
          <w:bCs/>
          <w:sz w:val="24"/>
          <w:szCs w:val="24"/>
        </w:rPr>
      </w:pPr>
      <w:proofErr w:type="spellStart"/>
      <w:r>
        <w:rPr>
          <w:b/>
          <w:bCs/>
          <w:sz w:val="24"/>
          <w:szCs w:val="24"/>
        </w:rPr>
        <w:t>metal</w:t>
      </w:r>
      <w:proofErr w:type="spellEnd"/>
      <w:r>
        <w:rPr>
          <w:b/>
          <w:bCs/>
          <w:sz w:val="24"/>
          <w:szCs w:val="24"/>
        </w:rPr>
        <w:t xml:space="preserve"> </w:t>
      </w:r>
      <w:proofErr w:type="spellStart"/>
      <w:r>
        <w:rPr>
          <w:b/>
          <w:bCs/>
          <w:sz w:val="24"/>
          <w:szCs w:val="24"/>
        </w:rPr>
        <w:t>relaxation</w:t>
      </w:r>
      <w:proofErr w:type="spellEnd"/>
      <w:r>
        <w:rPr>
          <w:b/>
          <w:bCs/>
          <w:sz w:val="24"/>
          <w:szCs w:val="24"/>
        </w:rPr>
        <w:t xml:space="preserve"> system</w:t>
      </w:r>
      <w:r>
        <w:rPr>
          <w:b/>
          <w:bCs/>
          <w:color w:val="00B050"/>
          <w:sz w:val="24"/>
          <w:szCs w:val="24"/>
        </w:rPr>
        <w:t>WIAP MEMV®</w:t>
      </w:r>
      <w:r>
        <w:rPr>
          <w:b/>
          <w:bCs/>
          <w:i/>
          <w:color w:val="1F497D"/>
          <w:sz w:val="24"/>
          <w:szCs w:val="24"/>
        </w:rPr>
        <w:t xml:space="preserve"> </w:t>
      </w:r>
      <w:r>
        <w:rPr>
          <w:b/>
          <w:bCs/>
          <w:color w:val="1F497D"/>
          <w:sz w:val="24"/>
          <w:szCs w:val="24"/>
        </w:rPr>
        <w:t xml:space="preserve">Rubber </w:t>
      </w:r>
      <w:proofErr w:type="spellStart"/>
      <w:r>
        <w:rPr>
          <w:b/>
          <w:bCs/>
          <w:color w:val="1F497D"/>
          <w:sz w:val="24"/>
          <w:szCs w:val="24"/>
        </w:rPr>
        <w:t>underlay</w:t>
      </w:r>
      <w:proofErr w:type="spellEnd"/>
      <w:r>
        <w:rPr>
          <w:b/>
          <w:bCs/>
          <w:color w:val="1F497D"/>
          <w:sz w:val="24"/>
          <w:szCs w:val="24"/>
        </w:rPr>
        <w:t xml:space="preserve"> </w:t>
      </w:r>
      <w:proofErr w:type="spellStart"/>
      <w:r>
        <w:rPr>
          <w:b/>
          <w:bCs/>
          <w:color w:val="1F497D"/>
          <w:sz w:val="24"/>
          <w:szCs w:val="24"/>
        </w:rPr>
        <w:t>system</w:t>
      </w:r>
      <w:proofErr w:type="spellEnd"/>
    </w:p>
    <w:p w:rsidR="005179E4" w:rsidRDefault="005179E4" w:rsidP="005179E4">
      <w:pPr>
        <w:pStyle w:val="KeinLeerraum"/>
        <w:rPr>
          <w:rFonts w:ascii="Arial" w:hAnsi="Arial"/>
        </w:rPr>
      </w:pPr>
    </w:p>
    <w:p w:rsidR="005179E4" w:rsidRDefault="005179E4" w:rsidP="005179E4">
      <w:pPr>
        <w:pStyle w:val="KeinLeerraum"/>
        <w:jc w:val="center"/>
      </w:pPr>
      <w:r>
        <w:rPr>
          <w:noProof/>
          <w:lang w:val="de-DE" w:eastAsia="de-DE"/>
        </w:rPr>
        <w:drawing>
          <wp:inline distT="0" distB="0" distL="0" distR="0">
            <wp:extent cx="3571875" cy="990600"/>
            <wp:effectExtent l="0" t="0" r="0" b="0"/>
            <wp:docPr id="3" name="Bild 11" descr="cid:image013.png@01D3DA23.0FCAB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13.png@01D3DA23.0FCAB610"/>
                    <pic:cNvPicPr>
                      <a:picLocks noChangeAspect="1" noChangeArrowheads="1"/>
                    </pic:cNvPicPr>
                  </pic:nvPicPr>
                  <pic:blipFill>
                    <a:blip r:embed="rId15" r:link="rId16" cstate="print"/>
                    <a:srcRect/>
                    <a:stretch>
                      <a:fillRect/>
                    </a:stretch>
                  </pic:blipFill>
                  <pic:spPr bwMode="auto">
                    <a:xfrm>
                      <a:off x="0" y="0"/>
                      <a:ext cx="3571875" cy="990600"/>
                    </a:xfrm>
                    <a:prstGeom prst="rect">
                      <a:avLst/>
                    </a:prstGeom>
                    <a:noFill/>
                    <a:ln w="9525">
                      <a:noFill/>
                      <a:miter lim="800000"/>
                      <a:headEnd/>
                      <a:tailEnd/>
                    </a:ln>
                  </pic:spPr>
                </pic:pic>
              </a:graphicData>
            </a:graphic>
          </wp:inline>
        </w:drawing>
      </w:r>
    </w:p>
    <w:p w:rsidR="005179E4" w:rsidRDefault="005179E4" w:rsidP="005179E4">
      <w:pPr>
        <w:pStyle w:val="KeinLeerraum"/>
      </w:pPr>
    </w:p>
    <w:p w:rsidR="005179E4" w:rsidRDefault="005179E4" w:rsidP="005179E4">
      <w:pPr>
        <w:pStyle w:val="KeinLeerraum"/>
      </w:pPr>
    </w:p>
    <w:p w:rsidR="005179E4" w:rsidRDefault="005179E4" w:rsidP="005179E4">
      <w:pPr>
        <w:pStyle w:val="KeinLeerraum"/>
      </w:pPr>
    </w:p>
    <w:p w:rsidR="005179E4" w:rsidRDefault="005179E4" w:rsidP="005179E4">
      <w:pPr>
        <w:pStyle w:val="KeinLeerraum"/>
        <w:jc w:val="center"/>
      </w:pPr>
      <w:r>
        <w:rPr>
          <w:noProof/>
          <w:lang w:val="de-DE" w:eastAsia="de-DE"/>
        </w:rPr>
        <w:drawing>
          <wp:inline distT="0" distB="0" distL="0" distR="0">
            <wp:extent cx="2457450" cy="1104900"/>
            <wp:effectExtent l="0" t="0" r="0" b="0"/>
            <wp:docPr id="1" name="Bild 12" descr="cid:image014.png@01D3DA23.0FCAB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14.png@01D3DA23.0FCAB610"/>
                    <pic:cNvPicPr>
                      <a:picLocks noChangeAspect="1" noChangeArrowheads="1"/>
                    </pic:cNvPicPr>
                  </pic:nvPicPr>
                  <pic:blipFill>
                    <a:blip r:embed="rId17" r:link="rId18" cstate="print"/>
                    <a:srcRect/>
                    <a:stretch>
                      <a:fillRect/>
                    </a:stretch>
                  </pic:blipFill>
                  <pic:spPr bwMode="auto">
                    <a:xfrm>
                      <a:off x="0" y="0"/>
                      <a:ext cx="2457450" cy="1104900"/>
                    </a:xfrm>
                    <a:prstGeom prst="rect">
                      <a:avLst/>
                    </a:prstGeom>
                    <a:noFill/>
                    <a:ln w="9525">
                      <a:noFill/>
                      <a:miter lim="800000"/>
                      <a:headEnd/>
                      <a:tailEnd/>
                    </a:ln>
                  </pic:spPr>
                </pic:pic>
              </a:graphicData>
            </a:graphic>
          </wp:inline>
        </w:drawing>
      </w:r>
    </w:p>
    <w:p w:rsidR="005179E4" w:rsidRDefault="005179E4" w:rsidP="005179E4">
      <w:pPr>
        <w:pStyle w:val="KeinLeerraum"/>
      </w:pPr>
    </w:p>
    <w:p w:rsidR="005179E4" w:rsidRDefault="005179E4" w:rsidP="005179E4">
      <w:pPr>
        <w:pStyle w:val="KeinLeerraum"/>
      </w:pPr>
    </w:p>
    <w:p w:rsidR="00193884" w:rsidRDefault="00193884" w:rsidP="005179E4">
      <w:pPr>
        <w:rPr>
          <w:b/>
          <w:color w:val="1F497D"/>
          <w:u w:val="single"/>
        </w:rPr>
      </w:pPr>
    </w:p>
    <w:p w:rsidR="00193884" w:rsidRDefault="00193884" w:rsidP="005179E4">
      <w:pPr>
        <w:rPr>
          <w:b/>
          <w:color w:val="1F497D"/>
          <w:u w:val="single"/>
        </w:rPr>
      </w:pPr>
    </w:p>
    <w:p w:rsidR="00193884" w:rsidRDefault="00193884" w:rsidP="005179E4">
      <w:pPr>
        <w:rPr>
          <w:b/>
          <w:color w:val="1F497D"/>
          <w:u w:val="single"/>
        </w:rPr>
      </w:pPr>
    </w:p>
    <w:p w:rsidR="005179E4" w:rsidRDefault="005179E4" w:rsidP="005179E4">
      <w:pPr>
        <w:rPr>
          <w:rFonts w:ascii="Arial" w:hAnsi="Arial"/>
          <w:color w:val="1F497D"/>
        </w:rPr>
      </w:pPr>
      <w:r w:rsidRPr="00193884">
        <w:rPr>
          <w:b/>
          <w:color w:val="1F497D"/>
          <w:sz w:val="24"/>
          <w:u w:val="single"/>
        </w:rPr>
        <w:t xml:space="preserve">Single </w:t>
      </w:r>
      <w:proofErr w:type="spellStart"/>
      <w:r w:rsidRPr="00193884">
        <w:rPr>
          <w:b/>
          <w:color w:val="1F497D"/>
          <w:sz w:val="24"/>
          <w:u w:val="single"/>
        </w:rPr>
        <w:t>rubber</w:t>
      </w:r>
      <w:proofErr w:type="spellEnd"/>
      <w:r w:rsidRPr="00193884">
        <w:rPr>
          <w:b/>
          <w:color w:val="1F497D"/>
          <w:sz w:val="24"/>
          <w:u w:val="single"/>
        </w:rPr>
        <w:t xml:space="preserve"> </w:t>
      </w:r>
      <w:proofErr w:type="spellStart"/>
      <w:r w:rsidRPr="00193884">
        <w:rPr>
          <w:b/>
          <w:color w:val="1F497D"/>
          <w:sz w:val="24"/>
          <w:u w:val="single"/>
        </w:rPr>
        <w:t>system</w:t>
      </w:r>
      <w:proofErr w:type="spellEnd"/>
    </w:p>
    <w:tbl>
      <w:tblPr>
        <w:tblW w:w="4320" w:type="dxa"/>
        <w:tblInd w:w="59" w:type="dxa"/>
        <w:tblCellMar>
          <w:left w:w="70" w:type="dxa"/>
          <w:right w:w="70" w:type="dxa"/>
        </w:tblCellMar>
        <w:tblLook w:val="04A0"/>
      </w:tblPr>
      <w:tblGrid>
        <w:gridCol w:w="1101"/>
        <w:gridCol w:w="701"/>
        <w:gridCol w:w="701"/>
        <w:gridCol w:w="701"/>
        <w:gridCol w:w="701"/>
        <w:gridCol w:w="612"/>
      </w:tblGrid>
      <w:tr w:rsidR="00F72916" w:rsidRPr="00F72916" w:rsidTr="00F72916">
        <w:trPr>
          <w:trHeight w:val="1305"/>
        </w:trPr>
        <w:tc>
          <w:tcPr>
            <w:tcW w:w="983"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proofErr w:type="spellStart"/>
            <w:r w:rsidRPr="00F72916">
              <w:rPr>
                <w:rFonts w:ascii="Arial" w:eastAsia="Times New Roman" w:hAnsi="Arial" w:cs="Arial"/>
                <w:color w:val="1F497D"/>
                <w:sz w:val="16"/>
                <w:szCs w:val="16"/>
                <w:lang w:val="de-DE" w:eastAsia="de-DE"/>
              </w:rPr>
              <w:t>rubber</w:t>
            </w:r>
            <w:proofErr w:type="spellEnd"/>
            <w:r w:rsidRPr="00F72916">
              <w:rPr>
                <w:rFonts w:ascii="Arial" w:eastAsia="Times New Roman" w:hAnsi="Arial" w:cs="Arial"/>
                <w:color w:val="1F497D"/>
                <w:sz w:val="16"/>
                <w:szCs w:val="16"/>
                <w:lang w:val="de-DE" w:eastAsia="de-DE"/>
              </w:rPr>
              <w:t xml:space="preserve"> </w:t>
            </w:r>
            <w:proofErr w:type="spellStart"/>
            <w:r w:rsidRPr="00F72916">
              <w:rPr>
                <w:rFonts w:ascii="Arial" w:eastAsia="Times New Roman" w:hAnsi="Arial" w:cs="Arial"/>
                <w:color w:val="1F497D"/>
                <w:sz w:val="16"/>
                <w:szCs w:val="16"/>
                <w:lang w:val="de-DE" w:eastAsia="de-DE"/>
              </w:rPr>
              <w:t>size</w:t>
            </w:r>
            <w:proofErr w:type="spellEnd"/>
          </w:p>
        </w:tc>
        <w:tc>
          <w:tcPr>
            <w:tcW w:w="736" w:type="dxa"/>
            <w:tcBorders>
              <w:top w:val="single" w:sz="8" w:space="0" w:color="auto"/>
              <w:left w:val="nil"/>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proofErr w:type="spellStart"/>
            <w:r w:rsidRPr="00F72916">
              <w:rPr>
                <w:rFonts w:ascii="Arial" w:eastAsia="Times New Roman" w:hAnsi="Arial" w:cs="Arial"/>
                <w:color w:val="1F497D"/>
                <w:sz w:val="16"/>
                <w:szCs w:val="16"/>
                <w:lang w:val="de-DE" w:eastAsia="de-DE"/>
              </w:rPr>
              <w:t>bruise</w:t>
            </w:r>
            <w:proofErr w:type="spellEnd"/>
          </w:p>
        </w:tc>
        <w:tc>
          <w:tcPr>
            <w:tcW w:w="658" w:type="dxa"/>
            <w:tcBorders>
              <w:top w:val="single" w:sz="8" w:space="0" w:color="auto"/>
              <w:left w:val="nil"/>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proofErr w:type="spellStart"/>
            <w:r w:rsidRPr="00F72916">
              <w:rPr>
                <w:rFonts w:ascii="Arial" w:eastAsia="Times New Roman" w:hAnsi="Arial" w:cs="Arial"/>
                <w:color w:val="1F497D"/>
                <w:sz w:val="16"/>
                <w:szCs w:val="16"/>
                <w:lang w:val="de-DE" w:eastAsia="de-DE"/>
              </w:rPr>
              <w:t>bruise</w:t>
            </w:r>
            <w:proofErr w:type="spellEnd"/>
          </w:p>
        </w:tc>
        <w:tc>
          <w:tcPr>
            <w:tcW w:w="658" w:type="dxa"/>
            <w:tcBorders>
              <w:top w:val="single" w:sz="8" w:space="0" w:color="auto"/>
              <w:left w:val="nil"/>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proofErr w:type="spellStart"/>
            <w:r w:rsidRPr="00F72916">
              <w:rPr>
                <w:rFonts w:ascii="Arial" w:eastAsia="Times New Roman" w:hAnsi="Arial" w:cs="Arial"/>
                <w:color w:val="1F497D"/>
                <w:sz w:val="16"/>
                <w:szCs w:val="16"/>
                <w:lang w:val="de-DE" w:eastAsia="de-DE"/>
              </w:rPr>
              <w:t>bruise</w:t>
            </w:r>
            <w:proofErr w:type="spellEnd"/>
          </w:p>
        </w:tc>
        <w:tc>
          <w:tcPr>
            <w:tcW w:w="658" w:type="dxa"/>
            <w:tcBorders>
              <w:top w:val="single" w:sz="8" w:space="0" w:color="auto"/>
              <w:left w:val="nil"/>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proofErr w:type="spellStart"/>
            <w:r w:rsidRPr="00F72916">
              <w:rPr>
                <w:rFonts w:ascii="Arial" w:eastAsia="Times New Roman" w:hAnsi="Arial" w:cs="Arial"/>
                <w:color w:val="1F497D"/>
                <w:sz w:val="16"/>
                <w:szCs w:val="16"/>
                <w:lang w:val="de-DE" w:eastAsia="de-DE"/>
              </w:rPr>
              <w:t>bruise</w:t>
            </w:r>
            <w:proofErr w:type="spellEnd"/>
          </w:p>
        </w:tc>
        <w:tc>
          <w:tcPr>
            <w:tcW w:w="627" w:type="dxa"/>
            <w:tcBorders>
              <w:top w:val="single" w:sz="8" w:space="0" w:color="auto"/>
              <w:left w:val="nil"/>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proofErr w:type="spellStart"/>
            <w:r w:rsidRPr="00F72916">
              <w:rPr>
                <w:rFonts w:ascii="Arial" w:eastAsia="Times New Roman" w:hAnsi="Arial" w:cs="Arial"/>
                <w:color w:val="1F497D"/>
                <w:sz w:val="16"/>
                <w:szCs w:val="16"/>
                <w:lang w:val="de-DE" w:eastAsia="de-DE"/>
              </w:rPr>
              <w:t>bruise</w:t>
            </w:r>
            <w:proofErr w:type="spellEnd"/>
          </w:p>
        </w:tc>
      </w:tr>
      <w:tr w:rsidR="00F72916" w:rsidRPr="00F72916" w:rsidTr="00F72916">
        <w:trPr>
          <w:trHeight w:val="300"/>
        </w:trPr>
        <w:tc>
          <w:tcPr>
            <w:tcW w:w="983" w:type="dxa"/>
            <w:vMerge w:val="restart"/>
            <w:tcBorders>
              <w:top w:val="nil"/>
              <w:left w:val="single" w:sz="8" w:space="0" w:color="auto"/>
              <w:bottom w:val="single" w:sz="8" w:space="0" w:color="000000"/>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 xml:space="preserve"> </w:t>
            </w:r>
            <w:r w:rsidRPr="00F72916">
              <w:rPr>
                <w:rFonts w:ascii="Arial" w:eastAsia="Times New Roman" w:hAnsi="Arial" w:cs="Arial"/>
                <w:color w:val="00B050"/>
                <w:sz w:val="16"/>
                <w:szCs w:val="16"/>
                <w:lang w:val="de-DE" w:eastAsia="de-DE"/>
              </w:rPr>
              <w:t>H x W x L</w:t>
            </w:r>
          </w:p>
        </w:tc>
        <w:tc>
          <w:tcPr>
            <w:tcW w:w="736" w:type="dxa"/>
            <w:tcBorders>
              <w:top w:val="nil"/>
              <w:left w:val="nil"/>
              <w:bottom w:val="nil"/>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60%</w:t>
            </w:r>
          </w:p>
        </w:tc>
        <w:tc>
          <w:tcPr>
            <w:tcW w:w="658" w:type="dxa"/>
            <w:tcBorders>
              <w:top w:val="nil"/>
              <w:left w:val="nil"/>
              <w:bottom w:val="nil"/>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40%</w:t>
            </w:r>
          </w:p>
        </w:tc>
        <w:tc>
          <w:tcPr>
            <w:tcW w:w="658" w:type="dxa"/>
            <w:tcBorders>
              <w:top w:val="nil"/>
              <w:left w:val="nil"/>
              <w:bottom w:val="nil"/>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25%</w:t>
            </w:r>
          </w:p>
        </w:tc>
        <w:tc>
          <w:tcPr>
            <w:tcW w:w="658" w:type="dxa"/>
            <w:tcBorders>
              <w:top w:val="nil"/>
              <w:left w:val="nil"/>
              <w:bottom w:val="nil"/>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10%</w:t>
            </w:r>
          </w:p>
        </w:tc>
        <w:tc>
          <w:tcPr>
            <w:tcW w:w="627" w:type="dxa"/>
            <w:tcBorders>
              <w:top w:val="nil"/>
              <w:left w:val="nil"/>
              <w:bottom w:val="nil"/>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5%</w:t>
            </w:r>
          </w:p>
        </w:tc>
      </w:tr>
      <w:tr w:rsidR="00F72916" w:rsidRPr="00F72916" w:rsidTr="00F72916">
        <w:trPr>
          <w:trHeight w:val="435"/>
        </w:trPr>
        <w:tc>
          <w:tcPr>
            <w:tcW w:w="983" w:type="dxa"/>
            <w:vMerge/>
            <w:tcBorders>
              <w:top w:val="nil"/>
              <w:left w:val="single" w:sz="8" w:space="0" w:color="auto"/>
              <w:bottom w:val="single" w:sz="8" w:space="0" w:color="000000"/>
              <w:right w:val="single" w:sz="8" w:space="0" w:color="auto"/>
            </w:tcBorders>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p>
        </w:tc>
        <w:tc>
          <w:tcPr>
            <w:tcW w:w="73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b/>
                <w:bCs/>
                <w:i/>
                <w:iCs/>
                <w:color w:val="1F497D"/>
                <w:sz w:val="16"/>
                <w:szCs w:val="16"/>
                <w:lang w:val="de-DE" w:eastAsia="de-DE"/>
              </w:rPr>
            </w:pPr>
            <w:r w:rsidRPr="00F72916">
              <w:rPr>
                <w:rFonts w:ascii="Arial" w:eastAsia="Times New Roman" w:hAnsi="Arial" w:cs="Arial"/>
                <w:b/>
                <w:bCs/>
                <w:i/>
                <w:iCs/>
                <w:color w:val="1F497D"/>
                <w:sz w:val="16"/>
                <w:szCs w:val="16"/>
                <w:lang w:val="de-DE" w:eastAsia="de-DE"/>
              </w:rPr>
              <w:t>H x 0.4</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b/>
                <w:bCs/>
                <w:i/>
                <w:iCs/>
                <w:color w:val="1F497D"/>
                <w:sz w:val="16"/>
                <w:szCs w:val="16"/>
                <w:lang w:val="de-DE" w:eastAsia="de-DE"/>
              </w:rPr>
            </w:pPr>
            <w:r w:rsidRPr="00F72916">
              <w:rPr>
                <w:rFonts w:ascii="Arial" w:eastAsia="Times New Roman" w:hAnsi="Arial" w:cs="Arial"/>
                <w:b/>
                <w:bCs/>
                <w:i/>
                <w:iCs/>
                <w:color w:val="1F497D"/>
                <w:sz w:val="16"/>
                <w:szCs w:val="16"/>
                <w:lang w:val="de-DE" w:eastAsia="de-DE"/>
              </w:rPr>
              <w:t>H x 0.6</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b/>
                <w:bCs/>
                <w:i/>
                <w:iCs/>
                <w:color w:val="1F497D"/>
                <w:sz w:val="16"/>
                <w:szCs w:val="16"/>
                <w:lang w:val="de-DE" w:eastAsia="de-DE"/>
              </w:rPr>
            </w:pPr>
            <w:r w:rsidRPr="00F72916">
              <w:rPr>
                <w:rFonts w:ascii="Arial" w:eastAsia="Times New Roman" w:hAnsi="Arial" w:cs="Arial"/>
                <w:b/>
                <w:bCs/>
                <w:i/>
                <w:iCs/>
                <w:color w:val="1F497D"/>
                <w:sz w:val="16"/>
                <w:szCs w:val="16"/>
                <w:lang w:val="de-DE" w:eastAsia="de-DE"/>
              </w:rPr>
              <w:t>H x 0.75</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b/>
                <w:bCs/>
                <w:i/>
                <w:iCs/>
                <w:color w:val="1F497D"/>
                <w:sz w:val="16"/>
                <w:szCs w:val="16"/>
                <w:lang w:val="de-DE" w:eastAsia="de-DE"/>
              </w:rPr>
            </w:pPr>
            <w:r w:rsidRPr="00F72916">
              <w:rPr>
                <w:rFonts w:ascii="Arial" w:eastAsia="Times New Roman" w:hAnsi="Arial" w:cs="Arial"/>
                <w:b/>
                <w:bCs/>
                <w:i/>
                <w:iCs/>
                <w:color w:val="1F497D"/>
                <w:sz w:val="16"/>
                <w:szCs w:val="16"/>
                <w:lang w:val="de-DE" w:eastAsia="de-DE"/>
              </w:rPr>
              <w:t>H x 0.9</w:t>
            </w:r>
          </w:p>
        </w:tc>
        <w:tc>
          <w:tcPr>
            <w:tcW w:w="627"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b/>
                <w:bCs/>
                <w:i/>
                <w:iCs/>
                <w:color w:val="1F497D"/>
                <w:sz w:val="16"/>
                <w:szCs w:val="16"/>
                <w:lang w:val="de-DE" w:eastAsia="de-DE"/>
              </w:rPr>
            </w:pPr>
            <w:r w:rsidRPr="00F72916">
              <w:rPr>
                <w:rFonts w:ascii="Arial" w:eastAsia="Times New Roman" w:hAnsi="Arial" w:cs="Arial"/>
                <w:b/>
                <w:bCs/>
                <w:i/>
                <w:iCs/>
                <w:color w:val="1F497D"/>
                <w:sz w:val="16"/>
                <w:szCs w:val="16"/>
                <w:lang w:val="de-DE" w:eastAsia="de-DE"/>
              </w:rPr>
              <w:t>H x 0.95</w:t>
            </w:r>
          </w:p>
        </w:tc>
      </w:tr>
      <w:tr w:rsidR="00F72916" w:rsidRPr="00F72916" w:rsidTr="00F72916">
        <w:trPr>
          <w:trHeight w:val="690"/>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80x100x200</w:t>
            </w:r>
          </w:p>
        </w:tc>
        <w:tc>
          <w:tcPr>
            <w:tcW w:w="73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43200N</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28800N</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18000N</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7200N</w:t>
            </w:r>
          </w:p>
        </w:tc>
        <w:tc>
          <w:tcPr>
            <w:tcW w:w="627"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3600N</w:t>
            </w:r>
          </w:p>
        </w:tc>
      </w:tr>
      <w:tr w:rsidR="00F72916" w:rsidRPr="00F72916" w:rsidTr="00F72916">
        <w:trPr>
          <w:trHeight w:val="465"/>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120x100x200</w:t>
            </w:r>
          </w:p>
        </w:tc>
        <w:tc>
          <w:tcPr>
            <w:tcW w:w="73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43200N</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28800N</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18000N</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7200N</w:t>
            </w:r>
          </w:p>
        </w:tc>
        <w:tc>
          <w:tcPr>
            <w:tcW w:w="627"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3600N</w:t>
            </w:r>
          </w:p>
        </w:tc>
      </w:tr>
      <w:tr w:rsidR="00F72916" w:rsidRPr="00F72916" w:rsidTr="00F72916">
        <w:trPr>
          <w:trHeight w:val="465"/>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2</w:t>
            </w:r>
            <w:r w:rsidRPr="00F72916">
              <w:rPr>
                <w:rFonts w:ascii="Arial" w:eastAsia="Times New Roman" w:hAnsi="Arial" w:cs="Arial"/>
                <w:color w:val="00B050"/>
                <w:sz w:val="16"/>
                <w:szCs w:val="16"/>
                <w:lang w:val="de-DE" w:eastAsia="de-DE"/>
              </w:rPr>
              <w:t>00x150x200</w:t>
            </w:r>
          </w:p>
        </w:tc>
        <w:tc>
          <w:tcPr>
            <w:tcW w:w="73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64800N</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43200N</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43200N</w:t>
            </w:r>
          </w:p>
        </w:tc>
        <w:tc>
          <w:tcPr>
            <w:tcW w:w="658"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10800N</w:t>
            </w:r>
          </w:p>
        </w:tc>
        <w:tc>
          <w:tcPr>
            <w:tcW w:w="627"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5400N</w:t>
            </w:r>
          </w:p>
        </w:tc>
      </w:tr>
    </w:tbl>
    <w:p w:rsidR="00C334F5" w:rsidRDefault="00C334F5" w:rsidP="005179E4">
      <w:pPr>
        <w:rPr>
          <w:rFonts w:ascii="Arial" w:hAnsi="Arial"/>
          <w:color w:val="1F497D"/>
        </w:rPr>
      </w:pPr>
    </w:p>
    <w:p w:rsidR="00C334F5" w:rsidRDefault="00C334F5" w:rsidP="00C334F5">
      <w:pPr>
        <w:rPr>
          <w:rFonts w:ascii="Arial" w:hAnsi="Arial"/>
          <w:color w:val="1F497D"/>
        </w:rPr>
      </w:pPr>
    </w:p>
    <w:p w:rsidR="00C334F5" w:rsidRDefault="00C334F5" w:rsidP="00C334F5">
      <w:pPr>
        <w:rPr>
          <w:rFonts w:ascii="Arial" w:hAnsi="Arial"/>
          <w:color w:val="1F497D"/>
        </w:rPr>
      </w:pPr>
      <w:r w:rsidRPr="005179E4">
        <w:rPr>
          <w:rFonts w:ascii="Arial" w:hAnsi="Arial"/>
          <w:noProof/>
          <w:color w:val="1F497D"/>
          <w:lang w:val="de-DE" w:eastAsia="de-DE"/>
        </w:rPr>
        <w:drawing>
          <wp:inline distT="0" distB="0" distL="0" distR="0">
            <wp:extent cx="2600325" cy="1800225"/>
            <wp:effectExtent l="0" t="0" r="0" b="0"/>
            <wp:docPr id="38" name="Bild 13" descr="cid:image015.png@01D3DA23.0FCAB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15.png@01D3DA23.0FCAB610"/>
                    <pic:cNvPicPr>
                      <a:picLocks noChangeAspect="1" noChangeArrowheads="1"/>
                    </pic:cNvPicPr>
                  </pic:nvPicPr>
                  <pic:blipFill>
                    <a:blip r:embed="rId19" r:link="rId20" cstate="print"/>
                    <a:srcRect/>
                    <a:stretch>
                      <a:fillRect/>
                    </a:stretch>
                  </pic:blipFill>
                  <pic:spPr bwMode="auto">
                    <a:xfrm>
                      <a:off x="0" y="0"/>
                      <a:ext cx="2600325" cy="1800225"/>
                    </a:xfrm>
                    <a:prstGeom prst="rect">
                      <a:avLst/>
                    </a:prstGeom>
                    <a:noFill/>
                    <a:ln w="9525">
                      <a:noFill/>
                      <a:miter lim="800000"/>
                      <a:headEnd/>
                      <a:tailEnd/>
                    </a:ln>
                  </pic:spPr>
                </pic:pic>
              </a:graphicData>
            </a:graphic>
          </wp:inline>
        </w:drawing>
      </w:r>
    </w:p>
    <w:p w:rsidR="00C334F5" w:rsidRDefault="00C334F5" w:rsidP="00C334F5">
      <w:pPr>
        <w:rPr>
          <w:color w:val="1F497D"/>
        </w:rPr>
      </w:pPr>
    </w:p>
    <w:p w:rsidR="00F72916" w:rsidRDefault="00F72916" w:rsidP="00C334F5">
      <w:pPr>
        <w:rPr>
          <w:color w:val="1F497D"/>
        </w:rPr>
      </w:pPr>
    </w:p>
    <w:p w:rsidR="00F72916" w:rsidRDefault="00F72916" w:rsidP="00C334F5">
      <w:pPr>
        <w:rPr>
          <w:color w:val="1F497D"/>
        </w:rPr>
      </w:pPr>
    </w:p>
    <w:p w:rsidR="00F72916" w:rsidRDefault="00F72916" w:rsidP="00C334F5">
      <w:pPr>
        <w:rPr>
          <w:color w:val="1F497D"/>
        </w:rPr>
      </w:pPr>
    </w:p>
    <w:p w:rsidR="00F72916" w:rsidRDefault="00F72916" w:rsidP="00C334F5">
      <w:pPr>
        <w:rPr>
          <w:color w:val="1F497D"/>
        </w:rPr>
      </w:pPr>
    </w:p>
    <w:p w:rsidR="00F72916" w:rsidRDefault="00F72916" w:rsidP="00C334F5">
      <w:pPr>
        <w:rPr>
          <w:color w:val="1F497D"/>
        </w:rPr>
      </w:pPr>
    </w:p>
    <w:p w:rsidR="00F72916" w:rsidRDefault="00F72916" w:rsidP="00C334F5">
      <w:pPr>
        <w:rPr>
          <w:color w:val="1F497D"/>
        </w:rPr>
      </w:pPr>
    </w:p>
    <w:p w:rsidR="00F72916" w:rsidRDefault="00F72916" w:rsidP="00C334F5">
      <w:pPr>
        <w:rPr>
          <w:color w:val="1F497D"/>
        </w:rPr>
      </w:pPr>
    </w:p>
    <w:p w:rsidR="00F72916" w:rsidRDefault="00F72916" w:rsidP="00C334F5">
      <w:pPr>
        <w:rPr>
          <w:color w:val="1F497D"/>
        </w:rPr>
      </w:pPr>
    </w:p>
    <w:p w:rsidR="00F72916" w:rsidRDefault="00F72916" w:rsidP="00C334F5">
      <w:pPr>
        <w:rPr>
          <w:color w:val="1F497D"/>
        </w:rPr>
      </w:pPr>
    </w:p>
    <w:p w:rsidR="00C334F5" w:rsidRPr="006A47FF" w:rsidRDefault="00C334F5" w:rsidP="00C334F5">
      <w:pPr>
        <w:rPr>
          <w:b/>
          <w:color w:val="1F497D"/>
          <w:sz w:val="24"/>
          <w:u w:val="single"/>
          <w:lang w:val="en-US"/>
        </w:rPr>
      </w:pPr>
      <w:r w:rsidRPr="006A47FF">
        <w:rPr>
          <w:b/>
          <w:color w:val="1F497D"/>
          <w:sz w:val="24"/>
          <w:u w:val="single"/>
          <w:lang w:val="en-US"/>
        </w:rPr>
        <w:t>Heavy-duty system, single rubber system 3 x 1 piece small or 2 x 1 piece large</w:t>
      </w:r>
    </w:p>
    <w:p w:rsidR="005179E4" w:rsidRPr="006A47FF" w:rsidRDefault="005179E4" w:rsidP="005179E4">
      <w:pPr>
        <w:rPr>
          <w:lang w:val="en-US"/>
        </w:rPr>
      </w:pPr>
    </w:p>
    <w:tbl>
      <w:tblPr>
        <w:tblW w:w="4320" w:type="dxa"/>
        <w:tblInd w:w="59" w:type="dxa"/>
        <w:tblCellMar>
          <w:left w:w="70" w:type="dxa"/>
          <w:right w:w="70" w:type="dxa"/>
        </w:tblCellMar>
        <w:tblLook w:val="04A0"/>
      </w:tblPr>
      <w:tblGrid>
        <w:gridCol w:w="1101"/>
        <w:gridCol w:w="790"/>
        <w:gridCol w:w="701"/>
        <w:gridCol w:w="701"/>
        <w:gridCol w:w="701"/>
        <w:gridCol w:w="701"/>
      </w:tblGrid>
      <w:tr w:rsidR="00F72916" w:rsidRPr="00F72916" w:rsidTr="00F72916">
        <w:trPr>
          <w:trHeight w:val="1770"/>
        </w:trPr>
        <w:tc>
          <w:tcPr>
            <w:tcW w:w="984"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lang w:val="de-DE" w:eastAsia="de-DE"/>
              </w:rPr>
            </w:pPr>
            <w:proofErr w:type="spellStart"/>
            <w:r w:rsidRPr="00F72916">
              <w:rPr>
                <w:rFonts w:ascii="Arial" w:eastAsia="Times New Roman" w:hAnsi="Arial" w:cs="Arial"/>
                <w:color w:val="1F497D"/>
                <w:lang w:val="de-DE" w:eastAsia="de-DE"/>
              </w:rPr>
              <w:t>rubber</w:t>
            </w:r>
            <w:proofErr w:type="spellEnd"/>
            <w:r w:rsidRPr="00F72916">
              <w:rPr>
                <w:rFonts w:ascii="Arial" w:eastAsia="Times New Roman" w:hAnsi="Arial" w:cs="Arial"/>
                <w:color w:val="1F497D"/>
                <w:lang w:val="de-DE" w:eastAsia="de-DE"/>
              </w:rPr>
              <w:t xml:space="preserve"> </w:t>
            </w:r>
            <w:proofErr w:type="spellStart"/>
            <w:r w:rsidRPr="00F72916">
              <w:rPr>
                <w:rFonts w:ascii="Arial" w:eastAsia="Times New Roman" w:hAnsi="Arial" w:cs="Arial"/>
                <w:color w:val="1F497D"/>
                <w:lang w:val="de-DE" w:eastAsia="de-DE"/>
              </w:rPr>
              <w:t>size</w:t>
            </w:r>
            <w:proofErr w:type="spellEnd"/>
          </w:p>
        </w:tc>
        <w:tc>
          <w:tcPr>
            <w:tcW w:w="752" w:type="dxa"/>
            <w:tcBorders>
              <w:top w:val="single" w:sz="8" w:space="0" w:color="auto"/>
              <w:left w:val="nil"/>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lang w:val="de-DE" w:eastAsia="de-DE"/>
              </w:rPr>
            </w:pPr>
            <w:proofErr w:type="spellStart"/>
            <w:r w:rsidRPr="00F72916">
              <w:rPr>
                <w:rFonts w:ascii="Arial" w:eastAsia="Times New Roman" w:hAnsi="Arial" w:cs="Arial"/>
                <w:color w:val="1F497D"/>
                <w:lang w:val="de-DE" w:eastAsia="de-DE"/>
              </w:rPr>
              <w:t>bruise</w:t>
            </w:r>
            <w:proofErr w:type="spellEnd"/>
          </w:p>
        </w:tc>
        <w:tc>
          <w:tcPr>
            <w:tcW w:w="646" w:type="dxa"/>
            <w:tcBorders>
              <w:top w:val="single" w:sz="8" w:space="0" w:color="auto"/>
              <w:left w:val="nil"/>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lang w:val="de-DE" w:eastAsia="de-DE"/>
              </w:rPr>
            </w:pPr>
            <w:proofErr w:type="spellStart"/>
            <w:r w:rsidRPr="00F72916">
              <w:rPr>
                <w:rFonts w:ascii="Arial" w:eastAsia="Times New Roman" w:hAnsi="Arial" w:cs="Arial"/>
                <w:color w:val="1F497D"/>
                <w:lang w:val="de-DE" w:eastAsia="de-DE"/>
              </w:rPr>
              <w:t>bruise</w:t>
            </w:r>
            <w:proofErr w:type="spellEnd"/>
          </w:p>
        </w:tc>
        <w:tc>
          <w:tcPr>
            <w:tcW w:w="646" w:type="dxa"/>
            <w:tcBorders>
              <w:top w:val="single" w:sz="8" w:space="0" w:color="auto"/>
              <w:left w:val="nil"/>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lang w:val="de-DE" w:eastAsia="de-DE"/>
              </w:rPr>
            </w:pPr>
            <w:proofErr w:type="spellStart"/>
            <w:r w:rsidRPr="00F72916">
              <w:rPr>
                <w:rFonts w:ascii="Arial" w:eastAsia="Times New Roman" w:hAnsi="Arial" w:cs="Arial"/>
                <w:color w:val="1F497D"/>
                <w:lang w:val="de-DE" w:eastAsia="de-DE"/>
              </w:rPr>
              <w:t>bruise</w:t>
            </w:r>
            <w:proofErr w:type="spellEnd"/>
          </w:p>
        </w:tc>
        <w:tc>
          <w:tcPr>
            <w:tcW w:w="646" w:type="dxa"/>
            <w:tcBorders>
              <w:top w:val="single" w:sz="8" w:space="0" w:color="auto"/>
              <w:left w:val="nil"/>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lang w:val="de-DE" w:eastAsia="de-DE"/>
              </w:rPr>
            </w:pPr>
            <w:proofErr w:type="spellStart"/>
            <w:r w:rsidRPr="00F72916">
              <w:rPr>
                <w:rFonts w:ascii="Arial" w:eastAsia="Times New Roman" w:hAnsi="Arial" w:cs="Arial"/>
                <w:color w:val="1F497D"/>
                <w:lang w:val="de-DE" w:eastAsia="de-DE"/>
              </w:rPr>
              <w:t>bruise</w:t>
            </w:r>
            <w:proofErr w:type="spellEnd"/>
          </w:p>
        </w:tc>
        <w:tc>
          <w:tcPr>
            <w:tcW w:w="646" w:type="dxa"/>
            <w:tcBorders>
              <w:top w:val="single" w:sz="8" w:space="0" w:color="auto"/>
              <w:left w:val="nil"/>
              <w:bottom w:val="single" w:sz="8" w:space="0" w:color="auto"/>
              <w:right w:val="single" w:sz="8" w:space="0" w:color="auto"/>
            </w:tcBorders>
            <w:shd w:val="clear" w:color="auto" w:fill="auto"/>
            <w:textDirection w:val="btLr"/>
            <w:vAlign w:val="center"/>
            <w:hideMark/>
          </w:tcPr>
          <w:p w:rsidR="00F72916" w:rsidRPr="00F72916" w:rsidRDefault="00F72916" w:rsidP="00F72916">
            <w:pPr>
              <w:spacing w:after="0" w:line="240" w:lineRule="auto"/>
              <w:jc w:val="center"/>
              <w:rPr>
                <w:rFonts w:ascii="Arial" w:eastAsia="Times New Roman" w:hAnsi="Arial" w:cs="Arial"/>
                <w:color w:val="1F497D"/>
                <w:lang w:val="de-DE" w:eastAsia="de-DE"/>
              </w:rPr>
            </w:pPr>
            <w:proofErr w:type="spellStart"/>
            <w:r w:rsidRPr="00F72916">
              <w:rPr>
                <w:rFonts w:ascii="Arial" w:eastAsia="Times New Roman" w:hAnsi="Arial" w:cs="Arial"/>
                <w:color w:val="1F497D"/>
                <w:lang w:val="de-DE" w:eastAsia="de-DE"/>
              </w:rPr>
              <w:t>bruise</w:t>
            </w:r>
            <w:proofErr w:type="spellEnd"/>
          </w:p>
        </w:tc>
      </w:tr>
      <w:tr w:rsidR="00F72916" w:rsidRPr="00F72916" w:rsidTr="00F72916">
        <w:trPr>
          <w:trHeight w:val="465"/>
        </w:trPr>
        <w:tc>
          <w:tcPr>
            <w:tcW w:w="984" w:type="dxa"/>
            <w:tcBorders>
              <w:top w:val="nil"/>
              <w:left w:val="single" w:sz="8" w:space="0" w:color="auto"/>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00B050"/>
                <w:sz w:val="16"/>
                <w:szCs w:val="16"/>
                <w:lang w:val="de-DE" w:eastAsia="de-DE"/>
              </w:rPr>
            </w:pPr>
            <w:r w:rsidRPr="00F72916">
              <w:rPr>
                <w:rFonts w:ascii="Arial" w:eastAsia="Times New Roman" w:hAnsi="Arial" w:cs="Arial"/>
                <w:color w:val="00B050"/>
                <w:sz w:val="16"/>
                <w:szCs w:val="16"/>
                <w:lang w:val="de-DE" w:eastAsia="de-DE"/>
              </w:rPr>
              <w:t>H x W x L</w:t>
            </w:r>
          </w:p>
        </w:tc>
        <w:tc>
          <w:tcPr>
            <w:tcW w:w="752"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right"/>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60%</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right"/>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40%</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right"/>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25%</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right"/>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10%</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right"/>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5%</w:t>
            </w:r>
          </w:p>
        </w:tc>
      </w:tr>
      <w:tr w:rsidR="00F72916" w:rsidRPr="00F72916" w:rsidTr="00F72916">
        <w:trPr>
          <w:trHeight w:val="915"/>
        </w:trPr>
        <w:tc>
          <w:tcPr>
            <w:tcW w:w="984" w:type="dxa"/>
            <w:tcBorders>
              <w:top w:val="nil"/>
              <w:left w:val="single" w:sz="8" w:space="0" w:color="auto"/>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 xml:space="preserve">80x300x200 3 </w:t>
            </w:r>
            <w:proofErr w:type="spellStart"/>
            <w:r w:rsidRPr="00F72916">
              <w:rPr>
                <w:rFonts w:ascii="Arial" w:eastAsia="Times New Roman" w:hAnsi="Arial" w:cs="Arial"/>
                <w:color w:val="1F497D"/>
                <w:sz w:val="16"/>
                <w:szCs w:val="16"/>
                <w:lang w:val="de-DE" w:eastAsia="de-DE"/>
              </w:rPr>
              <w:t>pcs</w:t>
            </w:r>
            <w:proofErr w:type="spellEnd"/>
          </w:p>
        </w:tc>
        <w:tc>
          <w:tcPr>
            <w:tcW w:w="752"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129600N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86400N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54000N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21600N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10800N</w:t>
            </w:r>
          </w:p>
        </w:tc>
      </w:tr>
      <w:tr w:rsidR="00F72916" w:rsidRPr="00F72916" w:rsidTr="00F72916">
        <w:trPr>
          <w:trHeight w:val="690"/>
        </w:trPr>
        <w:tc>
          <w:tcPr>
            <w:tcW w:w="984" w:type="dxa"/>
            <w:tcBorders>
              <w:top w:val="nil"/>
              <w:left w:val="single" w:sz="8" w:space="0" w:color="auto"/>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 xml:space="preserve">120x300x200 3 </w:t>
            </w:r>
            <w:proofErr w:type="spellStart"/>
            <w:r w:rsidRPr="00F72916">
              <w:rPr>
                <w:rFonts w:ascii="Arial" w:eastAsia="Times New Roman" w:hAnsi="Arial" w:cs="Arial"/>
                <w:color w:val="1F497D"/>
                <w:sz w:val="16"/>
                <w:szCs w:val="16"/>
                <w:lang w:val="de-DE" w:eastAsia="de-DE"/>
              </w:rPr>
              <w:t>pcs</w:t>
            </w:r>
            <w:proofErr w:type="spellEnd"/>
          </w:p>
        </w:tc>
        <w:tc>
          <w:tcPr>
            <w:tcW w:w="752"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129600N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86400N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jc w:val="center"/>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54000N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21600N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10800N</w:t>
            </w:r>
          </w:p>
        </w:tc>
      </w:tr>
      <w:tr w:rsidR="00F72916" w:rsidRPr="00F72916" w:rsidTr="00F72916">
        <w:trPr>
          <w:trHeight w:val="690"/>
        </w:trPr>
        <w:tc>
          <w:tcPr>
            <w:tcW w:w="984" w:type="dxa"/>
            <w:tcBorders>
              <w:top w:val="nil"/>
              <w:left w:val="single" w:sz="8" w:space="0" w:color="auto"/>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00B050"/>
                <w:sz w:val="16"/>
                <w:szCs w:val="16"/>
                <w:lang w:val="de-DE" w:eastAsia="de-DE"/>
              </w:rPr>
            </w:pPr>
            <w:r w:rsidRPr="00F72916">
              <w:rPr>
                <w:rFonts w:ascii="Arial" w:eastAsia="Times New Roman" w:hAnsi="Arial" w:cs="Arial"/>
                <w:color w:val="00B050"/>
                <w:sz w:val="16"/>
                <w:szCs w:val="16"/>
                <w:lang w:val="de-DE" w:eastAsia="de-DE"/>
              </w:rPr>
              <w:t xml:space="preserve">200x300x200 2 </w:t>
            </w:r>
            <w:proofErr w:type="spellStart"/>
            <w:r w:rsidRPr="00F72916">
              <w:rPr>
                <w:rFonts w:ascii="Arial" w:eastAsia="Times New Roman" w:hAnsi="Arial" w:cs="Arial"/>
                <w:color w:val="00B050"/>
                <w:sz w:val="16"/>
                <w:szCs w:val="16"/>
                <w:lang w:val="de-DE" w:eastAsia="de-DE"/>
              </w:rPr>
              <w:t>pcs</w:t>
            </w:r>
            <w:proofErr w:type="spellEnd"/>
          </w:p>
        </w:tc>
        <w:tc>
          <w:tcPr>
            <w:tcW w:w="752"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129600N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86400N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54000N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21600N</w:t>
            </w:r>
          </w:p>
        </w:tc>
        <w:tc>
          <w:tcPr>
            <w:tcW w:w="646" w:type="dxa"/>
            <w:tcBorders>
              <w:top w:val="nil"/>
              <w:left w:val="nil"/>
              <w:bottom w:val="single" w:sz="8" w:space="0" w:color="auto"/>
              <w:right w:val="single" w:sz="8" w:space="0" w:color="auto"/>
            </w:tcBorders>
            <w:shd w:val="clear" w:color="auto" w:fill="auto"/>
            <w:vAlign w:val="center"/>
            <w:hideMark/>
          </w:tcPr>
          <w:p w:rsidR="00F72916" w:rsidRPr="00F72916" w:rsidRDefault="00F72916" w:rsidP="00F72916">
            <w:pPr>
              <w:spacing w:after="0" w:line="240" w:lineRule="auto"/>
              <w:rPr>
                <w:rFonts w:ascii="Arial" w:eastAsia="Times New Roman" w:hAnsi="Arial" w:cs="Arial"/>
                <w:color w:val="1F497D"/>
                <w:sz w:val="16"/>
                <w:szCs w:val="16"/>
                <w:lang w:val="de-DE" w:eastAsia="de-DE"/>
              </w:rPr>
            </w:pPr>
            <w:r w:rsidRPr="00F72916">
              <w:rPr>
                <w:rFonts w:ascii="Arial" w:eastAsia="Times New Roman" w:hAnsi="Arial" w:cs="Arial"/>
                <w:color w:val="1F497D"/>
                <w:sz w:val="16"/>
                <w:szCs w:val="16"/>
                <w:lang w:val="de-DE" w:eastAsia="de-DE"/>
              </w:rPr>
              <w:t>10800N</w:t>
            </w:r>
          </w:p>
        </w:tc>
      </w:tr>
    </w:tbl>
    <w:p w:rsidR="00F72916" w:rsidRDefault="00F72916" w:rsidP="005179E4"/>
    <w:p w:rsidR="00F72916" w:rsidRPr="00A45A92" w:rsidRDefault="00F72916" w:rsidP="005179E4"/>
    <w:p w:rsidR="005179E4" w:rsidRPr="006A47FF" w:rsidRDefault="005179E4" w:rsidP="005179E4">
      <w:pPr>
        <w:rPr>
          <w:color w:val="1F497D"/>
          <w:lang w:val="en-US"/>
        </w:rPr>
      </w:pPr>
      <w:r w:rsidRPr="006A47FF">
        <w:rPr>
          <w:color w:val="1F497D"/>
          <w:lang w:val="en-US"/>
        </w:rPr>
        <w:t>Best vibration damping results when pinch between 5 to 10%</w:t>
      </w:r>
    </w:p>
    <w:p w:rsidR="005179E4" w:rsidRPr="006A47FF" w:rsidRDefault="005179E4" w:rsidP="005179E4">
      <w:pPr>
        <w:rPr>
          <w:b/>
          <w:color w:val="1F497D"/>
          <w:lang w:val="en-US"/>
        </w:rPr>
      </w:pPr>
    </w:p>
    <w:p w:rsidR="005179E4" w:rsidRPr="006A47FF" w:rsidRDefault="005179E4" w:rsidP="005179E4">
      <w:pPr>
        <w:rPr>
          <w:color w:val="00B050"/>
          <w:sz w:val="24"/>
          <w:szCs w:val="24"/>
          <w:lang w:val="en-US"/>
        </w:rPr>
      </w:pPr>
      <w:r w:rsidRPr="006A47FF">
        <w:rPr>
          <w:rFonts w:cs="Arial"/>
          <w:color w:val="00B050"/>
          <w:sz w:val="24"/>
          <w:szCs w:val="24"/>
          <w:lang w:val="en-US"/>
        </w:rPr>
        <w:t>Load as end stop (impact load) - permanent (max.): fmax = H × 0.50</w:t>
      </w:r>
    </w:p>
    <w:p w:rsidR="005179E4" w:rsidRPr="006A47FF" w:rsidRDefault="005179E4" w:rsidP="005179E4">
      <w:pPr>
        <w:jc w:val="both"/>
        <w:rPr>
          <w:rFonts w:cs="Arial"/>
          <w:b/>
          <w:bCs/>
          <w:color w:val="00B050"/>
          <w:sz w:val="24"/>
          <w:szCs w:val="24"/>
          <w:lang w:val="en-US"/>
        </w:rPr>
      </w:pPr>
      <w:r w:rsidRPr="006A47FF">
        <w:rPr>
          <w:rFonts w:cs="Arial"/>
          <w:color w:val="00B050"/>
          <w:sz w:val="24"/>
          <w:szCs w:val="24"/>
          <w:lang w:val="en-US"/>
        </w:rPr>
        <w:t>Load as end stop (impact load) – rarely (max.): fmax = H × 0.60</w:t>
      </w:r>
    </w:p>
    <w:p w:rsidR="005179E4" w:rsidRPr="006A47FF" w:rsidRDefault="005179E4" w:rsidP="005179E4">
      <w:pPr>
        <w:rPr>
          <w:rFonts w:cs="Arial"/>
          <w:b/>
          <w:bCs/>
          <w:color w:val="00B050"/>
          <w:sz w:val="24"/>
          <w:szCs w:val="24"/>
          <w:lang w:val="en-US"/>
        </w:rPr>
      </w:pPr>
      <w:r w:rsidRPr="006A47FF">
        <w:rPr>
          <w:rFonts w:cs="Arial"/>
          <w:color w:val="00B050"/>
          <w:sz w:val="24"/>
          <w:szCs w:val="24"/>
          <w:lang w:val="en-US"/>
        </w:rPr>
        <w:t>Continuous load - static (max.): fmax = H × 0.15</w:t>
      </w:r>
    </w:p>
    <w:p w:rsidR="005179E4" w:rsidRPr="006A47FF" w:rsidRDefault="005179E4" w:rsidP="005179E4">
      <w:pPr>
        <w:jc w:val="both"/>
        <w:rPr>
          <w:rFonts w:cs="Arial"/>
          <w:b/>
          <w:bCs/>
          <w:color w:val="00B050"/>
          <w:sz w:val="24"/>
          <w:szCs w:val="24"/>
          <w:lang w:val="en-US"/>
        </w:rPr>
      </w:pPr>
      <w:r w:rsidRPr="006A47FF">
        <w:rPr>
          <w:rFonts w:cs="Arial"/>
          <w:color w:val="00B050"/>
          <w:sz w:val="24"/>
          <w:szCs w:val="24"/>
          <w:lang w:val="en-US"/>
        </w:rPr>
        <w:t>Vibration damping: fmax = H × 0.05 to 0.10 × H</w:t>
      </w:r>
    </w:p>
    <w:p w:rsidR="005179E4" w:rsidRPr="006A47FF" w:rsidRDefault="005179E4" w:rsidP="005179E4">
      <w:pPr>
        <w:rPr>
          <w:rFonts w:ascii="Arial" w:hAnsi="Arial"/>
          <w:color w:val="1F497D"/>
          <w:lang w:val="en-US"/>
        </w:rPr>
      </w:pPr>
    </w:p>
    <w:p w:rsidR="005179E4" w:rsidRPr="006A47FF" w:rsidRDefault="005179E4" w:rsidP="005179E4">
      <w:pPr>
        <w:rPr>
          <w:color w:val="1F497D"/>
          <w:lang w:val="en-US"/>
        </w:rPr>
      </w:pPr>
      <w:r w:rsidRPr="006A47FF">
        <w:rPr>
          <w:color w:val="1F497D"/>
          <w:lang w:val="en-US"/>
        </w:rPr>
        <w:t>Data Collection Gum Information</w:t>
      </w:r>
    </w:p>
    <w:p w:rsidR="005179E4" w:rsidRPr="006A47FF" w:rsidRDefault="005179E4" w:rsidP="005179E4">
      <w:pPr>
        <w:rPr>
          <w:color w:val="1F497D"/>
          <w:lang w:val="en-US"/>
        </w:rPr>
      </w:pPr>
      <w:r w:rsidRPr="006A47FF">
        <w:rPr>
          <w:color w:val="1F497D"/>
          <w:lang w:val="en-US"/>
        </w:rPr>
        <w:t>5% or 60% contusion whether this also has an influence on the G measurement</w:t>
      </w:r>
    </w:p>
    <w:p w:rsidR="00C334F5" w:rsidRPr="006A47FF" w:rsidRDefault="00C334F5" w:rsidP="005179E4">
      <w:pPr>
        <w:rPr>
          <w:color w:val="1F497D"/>
          <w:lang w:val="en-US"/>
        </w:rPr>
      </w:pPr>
    </w:p>
    <w:p w:rsidR="00922949" w:rsidRPr="006A47FF" w:rsidRDefault="00922949" w:rsidP="005179E4">
      <w:pPr>
        <w:rPr>
          <w:color w:val="1F497D"/>
          <w:lang w:val="en-US"/>
        </w:rPr>
      </w:pPr>
    </w:p>
    <w:p w:rsidR="00922949" w:rsidRPr="006A47FF" w:rsidRDefault="00922949" w:rsidP="005179E4">
      <w:pPr>
        <w:rPr>
          <w:color w:val="1F497D"/>
          <w:lang w:val="en-US"/>
        </w:rPr>
      </w:pPr>
    </w:p>
    <w:p w:rsidR="00922949" w:rsidRPr="006A47FF" w:rsidRDefault="00922949">
      <w:pPr>
        <w:spacing w:after="0" w:line="240" w:lineRule="auto"/>
        <w:rPr>
          <w:color w:val="1F497D"/>
          <w:lang w:val="en-US"/>
        </w:rPr>
      </w:pPr>
      <w:r w:rsidRPr="006A47FF">
        <w:rPr>
          <w:color w:val="1F497D"/>
          <w:lang w:val="en-US"/>
        </w:rPr>
        <w:br w:type="page"/>
      </w:r>
    </w:p>
    <w:p w:rsidR="00922949" w:rsidRPr="006A47FF" w:rsidRDefault="00922949" w:rsidP="005179E4">
      <w:pPr>
        <w:rPr>
          <w:color w:val="1F497D"/>
          <w:lang w:val="en-US"/>
        </w:rPr>
        <w:sectPr w:rsidR="00922949" w:rsidRPr="006A47FF" w:rsidSect="005179E4">
          <w:type w:val="continuous"/>
          <w:pgSz w:w="11906" w:h="16838"/>
          <w:pgMar w:top="1418" w:right="851" w:bottom="1134" w:left="851" w:header="709" w:footer="709" w:gutter="0"/>
          <w:cols w:space="708"/>
          <w:docGrid w:linePitch="360"/>
        </w:sectPr>
      </w:pPr>
    </w:p>
    <w:p w:rsidR="005179E4" w:rsidRPr="006A47FF" w:rsidRDefault="00EA6DCF" w:rsidP="00E0371E">
      <w:pPr>
        <w:pBdr>
          <w:top w:val="single" w:sz="4" w:space="1" w:color="auto"/>
          <w:left w:val="single" w:sz="4" w:space="4" w:color="auto"/>
          <w:bottom w:val="single" w:sz="4" w:space="1" w:color="auto"/>
          <w:right w:val="single" w:sz="4" w:space="4" w:color="auto"/>
        </w:pBdr>
        <w:spacing w:after="0"/>
        <w:rPr>
          <w:lang w:val="en-US"/>
        </w:rPr>
      </w:pPr>
      <w:r w:rsidRPr="006A47FF">
        <w:rPr>
          <w:lang w:val="en-US"/>
        </w:rPr>
        <w:lastRenderedPageBreak/>
        <w:t>WM 945_3 Plates MEMV vibrate, individually and several</w:t>
      </w:r>
    </w:p>
    <w:p w:rsidR="005179E4" w:rsidRPr="006A47FF" w:rsidRDefault="005179E4" w:rsidP="00E0371E">
      <w:pPr>
        <w:pStyle w:val="KeinLeerraum"/>
        <w:jc w:val="both"/>
        <w:rPr>
          <w:rFonts w:asciiTheme="minorHAnsi" w:hAnsiTheme="minorHAnsi" w:cstheme="minorHAnsi"/>
          <w:noProof/>
          <w:lang w:val="en-US" w:eastAsia="de-CH"/>
        </w:rPr>
      </w:pPr>
    </w:p>
    <w:p w:rsidR="00193884" w:rsidRPr="006A47FF" w:rsidRDefault="00193884" w:rsidP="00E0371E">
      <w:pPr>
        <w:pStyle w:val="KeinLeerraum"/>
        <w:rPr>
          <w:rFonts w:asciiTheme="minorHAnsi" w:hAnsiTheme="minorHAnsi" w:cstheme="minorHAnsi"/>
          <w:noProof/>
          <w:lang w:val="en-US" w:eastAsia="de-CH"/>
        </w:rPr>
      </w:pPr>
    </w:p>
    <w:p w:rsidR="008D68D2" w:rsidRPr="00E0371E" w:rsidRDefault="008D68D2" w:rsidP="00E0371E">
      <w:pPr>
        <w:pStyle w:val="FreieForm"/>
        <w:rPr>
          <w:rFonts w:asciiTheme="minorHAnsi" w:hAnsiTheme="minorHAnsi" w:cstheme="minorHAnsi"/>
          <w:iCs/>
          <w:sz w:val="22"/>
          <w:szCs w:val="22"/>
          <w:lang w:val="de-CH"/>
        </w:rPr>
      </w:pPr>
      <w:r w:rsidRPr="00E0371E">
        <w:rPr>
          <w:rFonts w:asciiTheme="minorHAnsi" w:hAnsiTheme="minorHAnsi" w:cstheme="minorHAnsi"/>
          <w:iCs/>
          <w:noProof/>
          <w:sz w:val="22"/>
          <w:szCs w:val="22"/>
          <w:lang w:val="de-DE" w:eastAsia="de-DE"/>
        </w:rPr>
        <w:drawing>
          <wp:inline distT="0" distB="0" distL="0" distR="0">
            <wp:extent cx="2655570" cy="1991433"/>
            <wp:effectExtent l="19050" t="0" r="0" b="0"/>
            <wp:docPr id="37" name="Bild 18" descr="\\HPG55105CH\Ring_098_07_2017_3\A99_Prov_Photoordner\Eigene_PHotos\HP\Back_Handy_Alles_Iphon6\115APPLE\IMG_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PG55105CH\Ring_098_07_2017_3\A99_Prov_Photoordner\Eigene_PHotos\HP\Back_Handy_Alles_Iphon6\115APPLE\IMG_5177.JPG"/>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55570" cy="1991433"/>
                    </a:xfrm>
                    <a:prstGeom prst="rect">
                      <a:avLst/>
                    </a:prstGeom>
                    <a:noFill/>
                    <a:ln w="9525">
                      <a:noFill/>
                      <a:miter lim="800000"/>
                      <a:headEnd/>
                      <a:tailEnd/>
                    </a:ln>
                  </pic:spPr>
                </pic:pic>
              </a:graphicData>
            </a:graphic>
          </wp:inline>
        </w:drawing>
      </w:r>
    </w:p>
    <w:p w:rsidR="00193884" w:rsidRPr="00E0371E" w:rsidRDefault="00193884" w:rsidP="00E0371E">
      <w:pPr>
        <w:pStyle w:val="FreieForm"/>
        <w:rPr>
          <w:rFonts w:asciiTheme="minorHAnsi" w:hAnsiTheme="minorHAnsi" w:cstheme="minorHAnsi"/>
          <w:iCs/>
          <w:sz w:val="22"/>
          <w:szCs w:val="22"/>
          <w:lang w:val="de-CH"/>
        </w:rPr>
      </w:pPr>
    </w:p>
    <w:p w:rsidR="008D68D2" w:rsidRPr="006A47FF" w:rsidRDefault="00CE57D1" w:rsidP="00E0371E">
      <w:pPr>
        <w:pStyle w:val="FreieForm"/>
        <w:rPr>
          <w:rFonts w:asciiTheme="minorHAnsi" w:hAnsiTheme="minorHAnsi" w:cstheme="minorHAnsi"/>
          <w:iCs/>
          <w:sz w:val="22"/>
          <w:szCs w:val="22"/>
          <w:lang w:val="en-US"/>
        </w:rPr>
      </w:pPr>
      <w:r w:rsidRPr="006A47FF">
        <w:rPr>
          <w:rFonts w:asciiTheme="minorHAnsi" w:hAnsiTheme="minorHAnsi" w:cstheme="minorHAnsi"/>
          <w:iCs/>
          <w:sz w:val="22"/>
          <w:szCs w:val="22"/>
          <w:lang w:val="en-US"/>
        </w:rPr>
        <w:t>Image 1: Sheet metal plates clamped together, 20 pcs.</w:t>
      </w:r>
    </w:p>
    <w:p w:rsidR="005179E4" w:rsidRPr="006A47FF" w:rsidRDefault="005179E4" w:rsidP="00E0371E">
      <w:pPr>
        <w:pStyle w:val="KeinLeerraum"/>
        <w:rPr>
          <w:rFonts w:asciiTheme="minorHAnsi" w:hAnsiTheme="minorHAnsi" w:cstheme="minorHAnsi"/>
          <w:noProof/>
          <w:lang w:val="en-US" w:eastAsia="de-CH"/>
        </w:rPr>
      </w:pPr>
    </w:p>
    <w:p w:rsidR="005179E4" w:rsidRPr="006A47FF" w:rsidRDefault="005179E4" w:rsidP="00E0371E">
      <w:pPr>
        <w:pStyle w:val="KeinLeerraum"/>
        <w:rPr>
          <w:rFonts w:asciiTheme="minorHAnsi" w:hAnsiTheme="minorHAnsi" w:cstheme="minorHAnsi"/>
          <w:noProof/>
          <w:lang w:val="en-US" w:eastAsia="de-CH"/>
        </w:rPr>
      </w:pPr>
    </w:p>
    <w:p w:rsidR="00AB2C2A" w:rsidRPr="00E0371E" w:rsidRDefault="00AB2C2A" w:rsidP="00E0371E">
      <w:pPr>
        <w:pStyle w:val="FreieForm"/>
        <w:rPr>
          <w:rFonts w:asciiTheme="minorHAnsi" w:hAnsiTheme="minorHAnsi" w:cstheme="minorHAnsi"/>
          <w:iCs/>
          <w:sz w:val="22"/>
          <w:szCs w:val="22"/>
          <w:lang w:val="de-CH"/>
        </w:rPr>
      </w:pPr>
      <w:r w:rsidRPr="00E0371E">
        <w:rPr>
          <w:rFonts w:asciiTheme="minorHAnsi" w:hAnsiTheme="minorHAnsi" w:cstheme="minorHAnsi"/>
          <w:iCs/>
          <w:noProof/>
          <w:sz w:val="22"/>
          <w:szCs w:val="22"/>
          <w:lang w:val="de-DE" w:eastAsia="de-DE"/>
        </w:rPr>
        <w:drawing>
          <wp:inline distT="0" distB="0" distL="0" distR="0">
            <wp:extent cx="2655570" cy="1991433"/>
            <wp:effectExtent l="19050" t="0" r="0" b="0"/>
            <wp:docPr id="7" name="Bild 46" descr="\\HPG55105CH\Ring_098_07_2017_3\A99_Prov_Photoordner\Eigene_PHotos\HP\Back_Handy_Alles_Iphon6\115APPLE\IMG_5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PG55105CH\Ring_098_07_2017_3\A99_Prov_Photoordner\Eigene_PHotos\HP\Back_Handy_Alles_Iphon6\115APPLE\IMG_5069.JPG"/>
                    <pic:cNvPicPr>
                      <a:picLocks noChangeAspect="1" noChangeArrowheads="1"/>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55570" cy="1991433"/>
                    </a:xfrm>
                    <a:prstGeom prst="rect">
                      <a:avLst/>
                    </a:prstGeom>
                    <a:noFill/>
                    <a:ln w="9525">
                      <a:noFill/>
                      <a:miter lim="800000"/>
                      <a:headEnd/>
                      <a:tailEnd/>
                    </a:ln>
                  </pic:spPr>
                </pic:pic>
              </a:graphicData>
            </a:graphic>
          </wp:inline>
        </w:drawing>
      </w:r>
    </w:p>
    <w:p w:rsidR="00193884" w:rsidRPr="00E0371E" w:rsidRDefault="00193884" w:rsidP="00E0371E">
      <w:pPr>
        <w:pStyle w:val="FreieForm"/>
        <w:rPr>
          <w:rFonts w:asciiTheme="minorHAnsi" w:hAnsiTheme="minorHAnsi" w:cstheme="minorHAnsi"/>
          <w:iCs/>
          <w:sz w:val="22"/>
          <w:szCs w:val="22"/>
          <w:lang w:val="de-CH"/>
        </w:rPr>
      </w:pPr>
    </w:p>
    <w:p w:rsidR="00AB2C2A" w:rsidRPr="006A47FF" w:rsidRDefault="00CE57D1" w:rsidP="00E0371E">
      <w:pPr>
        <w:pStyle w:val="FreieForm"/>
        <w:rPr>
          <w:rFonts w:asciiTheme="minorHAnsi" w:hAnsiTheme="minorHAnsi" w:cstheme="minorHAnsi"/>
          <w:iCs/>
          <w:sz w:val="22"/>
          <w:szCs w:val="22"/>
          <w:lang w:val="en-US"/>
        </w:rPr>
      </w:pPr>
      <w:r w:rsidRPr="006A47FF">
        <w:rPr>
          <w:rFonts w:asciiTheme="minorHAnsi" w:hAnsiTheme="minorHAnsi" w:cstheme="minorHAnsi"/>
          <w:iCs/>
          <w:sz w:val="22"/>
          <w:szCs w:val="22"/>
          <w:lang w:val="en-US"/>
        </w:rPr>
        <w:t xml:space="preserve">Figure 2: Plate vibration. </w:t>
      </w:r>
      <w:proofErr w:type="gramStart"/>
      <w:r w:rsidRPr="006A47FF">
        <w:rPr>
          <w:rFonts w:asciiTheme="minorHAnsi" w:hAnsiTheme="minorHAnsi" w:cstheme="minorHAnsi"/>
          <w:iCs/>
          <w:sz w:val="22"/>
          <w:szCs w:val="22"/>
          <w:lang w:val="en-US"/>
        </w:rPr>
        <w:t>Sufficient rubber pads 100x200x120 10 pcs.</w:t>
      </w:r>
      <w:proofErr w:type="gramEnd"/>
    </w:p>
    <w:p w:rsidR="00AB2C2A" w:rsidRPr="006A47FF" w:rsidRDefault="00AB2C2A" w:rsidP="00E0371E">
      <w:pPr>
        <w:pStyle w:val="FreieForm"/>
        <w:rPr>
          <w:rFonts w:asciiTheme="minorHAnsi" w:hAnsiTheme="minorHAnsi" w:cstheme="minorHAnsi"/>
          <w:iCs/>
          <w:sz w:val="22"/>
          <w:szCs w:val="22"/>
          <w:lang w:val="en-US"/>
        </w:rPr>
      </w:pPr>
    </w:p>
    <w:p w:rsidR="00AB2C2A" w:rsidRPr="006A47FF" w:rsidRDefault="00AB2C2A" w:rsidP="00E0371E">
      <w:pPr>
        <w:pStyle w:val="FreieForm"/>
        <w:rPr>
          <w:rFonts w:asciiTheme="minorHAnsi" w:hAnsiTheme="minorHAnsi" w:cstheme="minorHAnsi"/>
          <w:iCs/>
          <w:sz w:val="22"/>
          <w:szCs w:val="22"/>
          <w:lang w:val="en-US"/>
        </w:rPr>
      </w:pPr>
    </w:p>
    <w:p w:rsidR="00AB2C2A" w:rsidRPr="006A47FF" w:rsidRDefault="00AB2C2A" w:rsidP="00E0371E">
      <w:pPr>
        <w:pStyle w:val="FreieForm"/>
        <w:rPr>
          <w:rFonts w:asciiTheme="minorHAnsi" w:hAnsiTheme="minorHAnsi" w:cstheme="minorHAnsi"/>
          <w:iCs/>
          <w:sz w:val="22"/>
          <w:szCs w:val="22"/>
          <w:lang w:val="en-US"/>
        </w:rPr>
      </w:pPr>
    </w:p>
    <w:p w:rsidR="008D68D2" w:rsidRPr="006A47FF" w:rsidRDefault="008D68D2" w:rsidP="00E0371E">
      <w:pPr>
        <w:pStyle w:val="FreieForm"/>
        <w:rPr>
          <w:rFonts w:asciiTheme="minorHAnsi" w:hAnsiTheme="minorHAnsi" w:cstheme="minorHAnsi"/>
          <w:iCs/>
          <w:sz w:val="22"/>
          <w:szCs w:val="22"/>
          <w:lang w:val="en-US"/>
        </w:rPr>
      </w:pPr>
    </w:p>
    <w:p w:rsidR="008D68D2" w:rsidRPr="006A47FF" w:rsidRDefault="008D68D2" w:rsidP="00E0371E">
      <w:pPr>
        <w:pStyle w:val="FreieForm"/>
        <w:rPr>
          <w:rFonts w:asciiTheme="minorHAnsi" w:hAnsiTheme="minorHAnsi" w:cstheme="minorHAnsi"/>
          <w:iCs/>
          <w:sz w:val="22"/>
          <w:szCs w:val="22"/>
          <w:lang w:val="en-US"/>
        </w:rPr>
      </w:pPr>
    </w:p>
    <w:p w:rsidR="006A6B48" w:rsidRPr="006A47FF" w:rsidRDefault="006A6B48" w:rsidP="00E0371E">
      <w:pPr>
        <w:pStyle w:val="FreieForm"/>
        <w:rPr>
          <w:rFonts w:asciiTheme="minorHAnsi" w:hAnsiTheme="minorHAnsi" w:cstheme="minorHAnsi"/>
          <w:iCs/>
          <w:sz w:val="22"/>
          <w:szCs w:val="22"/>
          <w:lang w:val="en-US"/>
        </w:rPr>
      </w:pPr>
    </w:p>
    <w:p w:rsidR="006A6B48" w:rsidRPr="006A47FF" w:rsidRDefault="006A6B48" w:rsidP="00E0371E">
      <w:pPr>
        <w:pStyle w:val="FreieForm"/>
        <w:rPr>
          <w:rFonts w:asciiTheme="minorHAnsi" w:hAnsiTheme="minorHAnsi" w:cstheme="minorHAnsi"/>
          <w:iCs/>
          <w:sz w:val="22"/>
          <w:szCs w:val="22"/>
          <w:lang w:val="en-US"/>
        </w:rPr>
      </w:pPr>
    </w:p>
    <w:p w:rsidR="006A6B48" w:rsidRPr="006A47FF" w:rsidRDefault="006A6B48" w:rsidP="00E0371E">
      <w:pPr>
        <w:pStyle w:val="FreieForm"/>
        <w:rPr>
          <w:rFonts w:asciiTheme="minorHAnsi" w:hAnsiTheme="minorHAnsi" w:cstheme="minorHAnsi"/>
          <w:iCs/>
          <w:sz w:val="22"/>
          <w:szCs w:val="22"/>
          <w:lang w:val="en-US"/>
        </w:rPr>
      </w:pPr>
    </w:p>
    <w:p w:rsidR="006A6B48" w:rsidRPr="006A47FF" w:rsidRDefault="006A6B48" w:rsidP="00E0371E">
      <w:pPr>
        <w:pStyle w:val="FreieForm"/>
        <w:rPr>
          <w:rFonts w:asciiTheme="minorHAnsi" w:hAnsiTheme="minorHAnsi" w:cstheme="minorHAnsi"/>
          <w:iCs/>
          <w:sz w:val="22"/>
          <w:szCs w:val="22"/>
          <w:lang w:val="en-US"/>
        </w:rPr>
      </w:pPr>
    </w:p>
    <w:p w:rsidR="006A6B48" w:rsidRPr="006A47FF" w:rsidRDefault="006A6B48" w:rsidP="00E0371E">
      <w:pPr>
        <w:pStyle w:val="FreieForm"/>
        <w:rPr>
          <w:rFonts w:asciiTheme="minorHAnsi" w:hAnsiTheme="minorHAnsi" w:cstheme="minorHAnsi"/>
          <w:iCs/>
          <w:sz w:val="22"/>
          <w:szCs w:val="22"/>
          <w:lang w:val="en-US"/>
        </w:rPr>
      </w:pPr>
    </w:p>
    <w:p w:rsidR="008D68D2" w:rsidRPr="006A47FF" w:rsidRDefault="008D68D2" w:rsidP="00E0371E">
      <w:pPr>
        <w:pStyle w:val="FreieForm"/>
        <w:rPr>
          <w:rFonts w:asciiTheme="minorHAnsi" w:hAnsiTheme="minorHAnsi" w:cstheme="minorHAnsi"/>
          <w:iCs/>
          <w:sz w:val="22"/>
          <w:szCs w:val="22"/>
          <w:lang w:val="en-US"/>
        </w:rPr>
      </w:pPr>
    </w:p>
    <w:p w:rsidR="00193884" w:rsidRPr="006A47FF" w:rsidRDefault="00193884" w:rsidP="00E0371E">
      <w:pPr>
        <w:pStyle w:val="FreieForm"/>
        <w:rPr>
          <w:rFonts w:asciiTheme="minorHAnsi" w:hAnsiTheme="minorHAnsi" w:cstheme="minorHAnsi"/>
          <w:iCs/>
          <w:sz w:val="22"/>
          <w:szCs w:val="22"/>
          <w:lang w:val="en-US"/>
        </w:rPr>
      </w:pPr>
    </w:p>
    <w:p w:rsidR="008D68D2" w:rsidRPr="006A47FF" w:rsidRDefault="008D68D2" w:rsidP="00E0371E">
      <w:pPr>
        <w:pStyle w:val="FreieForm"/>
        <w:rPr>
          <w:rFonts w:asciiTheme="minorHAnsi" w:hAnsiTheme="minorHAnsi" w:cstheme="minorHAnsi"/>
          <w:iCs/>
          <w:sz w:val="22"/>
          <w:szCs w:val="22"/>
          <w:lang w:val="en-US"/>
        </w:rPr>
      </w:pPr>
    </w:p>
    <w:p w:rsidR="00AB2C2A" w:rsidRPr="006A47FF" w:rsidRDefault="00FB6167" w:rsidP="00E0371E">
      <w:pPr>
        <w:pStyle w:val="FreieForm"/>
        <w:pBdr>
          <w:top w:val="single" w:sz="4" w:space="1" w:color="auto"/>
          <w:left w:val="single" w:sz="4" w:space="1" w:color="auto"/>
          <w:bottom w:val="single" w:sz="4" w:space="1" w:color="auto"/>
          <w:right w:val="single" w:sz="4" w:space="1" w:color="auto"/>
        </w:pBdr>
        <w:rPr>
          <w:rFonts w:asciiTheme="minorHAnsi" w:hAnsiTheme="minorHAnsi" w:cstheme="minorHAnsi"/>
          <w:iCs/>
          <w:sz w:val="22"/>
          <w:szCs w:val="22"/>
          <w:lang w:val="en-US"/>
        </w:rPr>
      </w:pPr>
      <w:r w:rsidRPr="006A47FF">
        <w:rPr>
          <w:rFonts w:asciiTheme="minorHAnsi" w:hAnsiTheme="minorHAnsi" w:cstheme="minorHAnsi"/>
          <w:iCs/>
          <w:sz w:val="22"/>
          <w:szCs w:val="22"/>
          <w:lang w:val="en-US"/>
        </w:rPr>
        <w:lastRenderedPageBreak/>
        <w:t>WM 945_ 4 MEMV impellers vibrate up to a diameter of 3200 mm</w:t>
      </w:r>
    </w:p>
    <w:p w:rsidR="00193884" w:rsidRPr="006A47FF" w:rsidRDefault="00193884" w:rsidP="00E0371E">
      <w:pPr>
        <w:shd w:val="clear" w:color="auto" w:fill="FFFFFF"/>
        <w:spacing w:after="0"/>
        <w:rPr>
          <w:rFonts w:asciiTheme="minorHAnsi" w:eastAsia="Times New Roman" w:hAnsiTheme="minorHAnsi" w:cstheme="minorHAnsi"/>
          <w:iCs/>
          <w:lang w:val="en-US"/>
        </w:rPr>
      </w:pPr>
    </w:p>
    <w:p w:rsidR="00193884" w:rsidRPr="006A47FF" w:rsidRDefault="00193884" w:rsidP="00E0371E">
      <w:pPr>
        <w:shd w:val="clear" w:color="auto" w:fill="FFFFFF"/>
        <w:spacing w:after="0"/>
        <w:rPr>
          <w:rFonts w:asciiTheme="minorHAnsi" w:eastAsia="Times New Roman" w:hAnsiTheme="minorHAnsi" w:cstheme="minorHAnsi"/>
          <w:iCs/>
          <w:lang w:val="en-US"/>
        </w:rPr>
      </w:pPr>
    </w:p>
    <w:p w:rsidR="008D68D2" w:rsidRPr="00E0371E" w:rsidRDefault="008D68D2" w:rsidP="00E0371E">
      <w:pPr>
        <w:shd w:val="clear" w:color="auto" w:fill="FFFFFF"/>
        <w:spacing w:after="0"/>
        <w:rPr>
          <w:rFonts w:asciiTheme="minorHAnsi" w:eastAsia="Times New Roman" w:hAnsiTheme="minorHAnsi" w:cstheme="minorHAnsi"/>
          <w:iCs/>
        </w:rPr>
      </w:pPr>
      <w:r w:rsidRPr="00E0371E">
        <w:rPr>
          <w:rFonts w:asciiTheme="minorHAnsi" w:eastAsia="Times New Roman" w:hAnsiTheme="minorHAnsi" w:cstheme="minorHAnsi"/>
          <w:iCs/>
          <w:noProof/>
          <w:lang w:val="de-DE" w:eastAsia="de-DE"/>
        </w:rPr>
        <w:drawing>
          <wp:inline distT="0" distB="0" distL="0" distR="0">
            <wp:extent cx="2655570" cy="1997304"/>
            <wp:effectExtent l="19050" t="0" r="0" b="0"/>
            <wp:docPr id="36" name="Grafik 5" descr="cid:image003.jpg@01D32A23.D0FFE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cid:image003.jpg@01D32A23.D0FFE6D0"/>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55570" cy="1997304"/>
                    </a:xfrm>
                    <a:prstGeom prst="rect">
                      <a:avLst/>
                    </a:prstGeom>
                    <a:noFill/>
                    <a:ln>
                      <a:noFill/>
                    </a:ln>
                  </pic:spPr>
                </pic:pic>
              </a:graphicData>
            </a:graphic>
          </wp:inline>
        </w:drawing>
      </w:r>
    </w:p>
    <w:p w:rsidR="00193884" w:rsidRPr="00E0371E" w:rsidRDefault="00193884" w:rsidP="00E0371E">
      <w:pPr>
        <w:shd w:val="clear" w:color="auto" w:fill="FFFFFF"/>
        <w:spacing w:after="0" w:line="240" w:lineRule="auto"/>
        <w:rPr>
          <w:rFonts w:asciiTheme="minorHAnsi" w:hAnsiTheme="minorHAnsi" w:cstheme="minorHAnsi"/>
        </w:rPr>
      </w:pPr>
    </w:p>
    <w:p w:rsidR="008D68D2" w:rsidRPr="006A47FF" w:rsidRDefault="00CE57D1" w:rsidP="00E0371E">
      <w:pPr>
        <w:shd w:val="clear" w:color="auto" w:fill="FFFFFF"/>
        <w:spacing w:after="0" w:line="240" w:lineRule="auto"/>
        <w:rPr>
          <w:rFonts w:asciiTheme="minorHAnsi" w:eastAsia="Times New Roman" w:hAnsiTheme="minorHAnsi" w:cstheme="minorHAnsi"/>
          <w:iCs/>
          <w:lang w:val="en-US"/>
        </w:rPr>
      </w:pPr>
      <w:r w:rsidRPr="006A47FF">
        <w:rPr>
          <w:rFonts w:asciiTheme="minorHAnsi" w:hAnsiTheme="minorHAnsi" w:cstheme="minorHAnsi"/>
          <w:lang w:val="en-US"/>
        </w:rPr>
        <w:t>Picture 3</w:t>
      </w:r>
      <w:proofErr w:type="gramStart"/>
      <w:r w:rsidRPr="006A47FF">
        <w:rPr>
          <w:rFonts w:asciiTheme="minorHAnsi" w:hAnsiTheme="minorHAnsi" w:cstheme="minorHAnsi"/>
          <w:lang w:val="en-US"/>
        </w:rPr>
        <w:t>:</w:t>
      </w:r>
      <w:r w:rsidR="008D68D2" w:rsidRPr="006A47FF">
        <w:rPr>
          <w:rFonts w:asciiTheme="minorHAnsi" w:hAnsiTheme="minorHAnsi" w:cstheme="minorHAnsi"/>
          <w:b/>
          <w:color w:val="00B050"/>
          <w:lang w:val="en-US"/>
        </w:rPr>
        <w:t>WIAP</w:t>
      </w:r>
      <w:proofErr w:type="gramEnd"/>
      <w:r w:rsidR="008D68D2" w:rsidRPr="006A47FF">
        <w:rPr>
          <w:rFonts w:asciiTheme="minorHAnsi" w:hAnsiTheme="minorHAnsi" w:cstheme="minorHAnsi"/>
          <w:b/>
          <w:color w:val="00B050"/>
          <w:lang w:val="en-US"/>
        </w:rPr>
        <w:t>® MEMV®</w:t>
      </w:r>
      <w:r w:rsidR="008D68D2" w:rsidRPr="006A47FF">
        <w:rPr>
          <w:rFonts w:asciiTheme="minorHAnsi" w:eastAsia="Times New Roman" w:hAnsiTheme="minorHAnsi" w:cstheme="minorHAnsi"/>
          <w:iCs/>
          <w:lang w:val="en-US"/>
        </w:rPr>
        <w:t>relax from duplex impeller. Jim Peter Widmer with the WIAP MEMV E fully automatic control unit and printer logs measurements before and after.</w:t>
      </w:r>
    </w:p>
    <w:p w:rsidR="00AE18F6" w:rsidRPr="006A47FF" w:rsidRDefault="00AE18F6" w:rsidP="00E0371E">
      <w:pPr>
        <w:pStyle w:val="FreieForm"/>
        <w:rPr>
          <w:rFonts w:asciiTheme="minorHAnsi" w:hAnsiTheme="minorHAnsi" w:cstheme="minorHAnsi"/>
          <w:iCs/>
          <w:sz w:val="22"/>
          <w:szCs w:val="22"/>
          <w:lang w:val="en-US"/>
        </w:rPr>
      </w:pPr>
    </w:p>
    <w:p w:rsidR="00193884" w:rsidRPr="006A47FF" w:rsidRDefault="00193884" w:rsidP="00E0371E">
      <w:pPr>
        <w:pStyle w:val="FreieForm"/>
        <w:rPr>
          <w:rFonts w:asciiTheme="minorHAnsi" w:hAnsiTheme="minorHAnsi" w:cstheme="minorHAnsi"/>
          <w:iCs/>
          <w:sz w:val="22"/>
          <w:szCs w:val="22"/>
          <w:lang w:val="en-US"/>
        </w:rPr>
      </w:pPr>
    </w:p>
    <w:p w:rsidR="00AE18F6" w:rsidRPr="00E0371E" w:rsidRDefault="00AE18F6" w:rsidP="00E0371E">
      <w:pPr>
        <w:shd w:val="clear" w:color="auto" w:fill="FFFFFF"/>
        <w:spacing w:after="0"/>
        <w:rPr>
          <w:rFonts w:asciiTheme="minorHAnsi" w:eastAsia="Times New Roman" w:hAnsiTheme="minorHAnsi" w:cstheme="minorHAnsi"/>
          <w:iCs/>
          <w:sz w:val="24"/>
          <w:szCs w:val="24"/>
        </w:rPr>
      </w:pPr>
      <w:r w:rsidRPr="00E0371E">
        <w:rPr>
          <w:rFonts w:asciiTheme="minorHAnsi" w:eastAsia="Times New Roman" w:hAnsiTheme="minorHAnsi" w:cstheme="minorHAnsi"/>
          <w:iCs/>
          <w:noProof/>
          <w:sz w:val="24"/>
          <w:szCs w:val="24"/>
          <w:lang w:val="de-DE" w:eastAsia="de-DE"/>
        </w:rPr>
        <w:drawing>
          <wp:inline distT="0" distB="0" distL="0" distR="0">
            <wp:extent cx="2655570" cy="1992899"/>
            <wp:effectExtent l="19050" t="0" r="0" b="0"/>
            <wp:docPr id="14" name="Grafik 10" descr="F:\Server_Sumpf_2017\Ring_09_08_2017\A99_Prov_Photoordner\Metall_Entspannen_photos\Koja_Finnland\Besuch_050917\Umbenannte\verkleinert\k-MEMV_Impeller_6_2.JPG.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erver_Sumpf_2017\Ring_09_08_2017\A99_Prov_Photoordner\Metall_Entspannen_photos\Koja_Finnland\Besuch_050917\Umbenannte\verkleinert\k-MEMV_Impeller_6_2.JPG.JPG.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5570" cy="1992899"/>
                    </a:xfrm>
                    <a:prstGeom prst="rect">
                      <a:avLst/>
                    </a:prstGeom>
                    <a:noFill/>
                    <a:ln>
                      <a:noFill/>
                    </a:ln>
                  </pic:spPr>
                </pic:pic>
              </a:graphicData>
            </a:graphic>
          </wp:inline>
        </w:drawing>
      </w:r>
    </w:p>
    <w:p w:rsidR="00193884" w:rsidRPr="00E0371E" w:rsidRDefault="00193884" w:rsidP="00E0371E">
      <w:pPr>
        <w:shd w:val="clear" w:color="auto" w:fill="FFFFFF"/>
        <w:spacing w:after="0" w:line="240" w:lineRule="auto"/>
        <w:rPr>
          <w:rFonts w:asciiTheme="minorHAnsi" w:eastAsia="Times New Roman" w:hAnsiTheme="minorHAnsi" w:cstheme="minorHAnsi"/>
          <w:iCs/>
        </w:rPr>
      </w:pPr>
    </w:p>
    <w:p w:rsidR="00AE18F6" w:rsidRPr="006A47FF" w:rsidRDefault="00CE57D1" w:rsidP="00E0371E">
      <w:pPr>
        <w:shd w:val="clear" w:color="auto" w:fill="FFFFFF"/>
        <w:spacing w:after="0" w:line="240" w:lineRule="auto"/>
        <w:rPr>
          <w:rFonts w:asciiTheme="minorHAnsi" w:eastAsia="Times New Roman" w:hAnsiTheme="minorHAnsi" w:cstheme="minorHAnsi"/>
          <w:iCs/>
          <w:lang w:val="en-US"/>
        </w:rPr>
      </w:pPr>
      <w:r w:rsidRPr="006A47FF">
        <w:rPr>
          <w:rFonts w:asciiTheme="minorHAnsi" w:eastAsia="Times New Roman" w:hAnsiTheme="minorHAnsi" w:cstheme="minorHAnsi"/>
          <w:iCs/>
          <w:lang w:val="en-US"/>
        </w:rPr>
        <w:t>Image 4: The</w:t>
      </w:r>
      <w:r w:rsidR="00AE18F6" w:rsidRPr="006A47FF">
        <w:rPr>
          <w:rFonts w:asciiTheme="minorHAnsi" w:hAnsiTheme="minorHAnsi" w:cstheme="minorHAnsi"/>
          <w:b/>
          <w:color w:val="00B050"/>
          <w:lang w:val="en-US"/>
        </w:rPr>
        <w:t>WIAP® MEMV®</w:t>
      </w:r>
      <w:r w:rsidR="00AE18F6" w:rsidRPr="006A47FF">
        <w:rPr>
          <w:rFonts w:asciiTheme="minorHAnsi" w:hAnsiTheme="minorHAnsi" w:cstheme="minorHAnsi"/>
          <w:bCs/>
          <w:lang w:val="en-US"/>
        </w:rPr>
        <w:t>6-</w:t>
      </w:r>
      <w:r w:rsidR="00AE18F6" w:rsidRPr="006A47FF">
        <w:rPr>
          <w:rFonts w:asciiTheme="minorHAnsi" w:eastAsia="Times New Roman" w:hAnsiTheme="minorHAnsi" w:cstheme="minorHAnsi"/>
          <w:iCs/>
          <w:lang w:val="en-US"/>
        </w:rPr>
        <w:t xml:space="preserve">Star support device is set in the positions of the 1300 mm diameter support. This prevents the rubber pads from moving away during resonance movements. </w:t>
      </w:r>
      <w:proofErr w:type="gramStart"/>
      <w:r w:rsidR="00AE18F6" w:rsidRPr="006A47FF">
        <w:rPr>
          <w:rFonts w:asciiTheme="minorHAnsi" w:eastAsia="Times New Roman" w:hAnsiTheme="minorHAnsi" w:cstheme="minorHAnsi"/>
          <w:iCs/>
          <w:lang w:val="en-US"/>
        </w:rPr>
        <w:t>At best, also that the operators prevent it from tipping over when stepping on the impeller.</w:t>
      </w:r>
      <w:proofErr w:type="gramEnd"/>
      <w:r w:rsidR="00AE18F6" w:rsidRPr="006A47FF">
        <w:rPr>
          <w:rFonts w:asciiTheme="minorHAnsi" w:eastAsia="Times New Roman" w:hAnsiTheme="minorHAnsi" w:cstheme="minorHAnsi"/>
          <w:iCs/>
          <w:lang w:val="en-US"/>
        </w:rPr>
        <w:t xml:space="preserve"> The outside diameter of the impeller was 1500 mm; the rubber has a radius of 650 mm.</w:t>
      </w:r>
    </w:p>
    <w:p w:rsidR="00AE18F6" w:rsidRPr="00E0371E" w:rsidRDefault="00AE18F6" w:rsidP="00E0371E">
      <w:pPr>
        <w:shd w:val="clear" w:color="auto" w:fill="FFFFFF"/>
        <w:spacing w:after="0"/>
        <w:rPr>
          <w:rFonts w:asciiTheme="minorHAnsi" w:eastAsia="Times New Roman" w:hAnsiTheme="minorHAnsi" w:cstheme="minorHAnsi"/>
          <w:iCs/>
        </w:rPr>
      </w:pPr>
      <w:r w:rsidRPr="00E0371E">
        <w:rPr>
          <w:rFonts w:asciiTheme="minorHAnsi" w:eastAsia="Times New Roman" w:hAnsiTheme="minorHAnsi" w:cstheme="minorHAnsi"/>
          <w:iCs/>
          <w:noProof/>
          <w:lang w:val="de-DE" w:eastAsia="de-DE"/>
        </w:rPr>
        <w:lastRenderedPageBreak/>
        <w:drawing>
          <wp:inline distT="0" distB="0" distL="0" distR="0">
            <wp:extent cx="2655570" cy="1777242"/>
            <wp:effectExtent l="19050" t="0" r="0" b="0"/>
            <wp:docPr id="25" name="Bild 11" descr="\\HPG55105CH\Dulliken_Server_2014\Ring_098_07_2017_3\A99_Prov_Photoordner\Metall_Entspannen_photos\Koja_Finnland\Fotos_Jim\MEMV\Benamslet_2\k-Stern Auflage Halterung  Impeller WIAP MEMV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G55105CH\Dulliken_Server_2014\Ring_098_07_2017_3\A99_Prov_Photoordner\Metall_Entspannen_photos\Koja_Finnland\Fotos_Jim\MEMV\Benamslet_2\k-Stern Auflage Halterung  Impeller WIAP MEMV .JPG"/>
                    <pic:cNvPicPr>
                      <a:picLocks noChangeAspect="1" noChangeArrowheads="1"/>
                    </pic:cNvPicPr>
                  </pic:nvPicPr>
                  <pic:blipFill>
                    <a:blip r:embed="rId25" cstate="print"/>
                    <a:srcRect/>
                    <a:stretch>
                      <a:fillRect/>
                    </a:stretch>
                  </pic:blipFill>
                  <pic:spPr bwMode="auto">
                    <a:xfrm>
                      <a:off x="0" y="0"/>
                      <a:ext cx="2655570" cy="1777242"/>
                    </a:xfrm>
                    <a:prstGeom prst="rect">
                      <a:avLst/>
                    </a:prstGeom>
                    <a:noFill/>
                    <a:ln w="9525">
                      <a:noFill/>
                      <a:miter lim="800000"/>
                      <a:headEnd/>
                      <a:tailEnd/>
                    </a:ln>
                  </pic:spPr>
                </pic:pic>
              </a:graphicData>
            </a:graphic>
          </wp:inline>
        </w:drawing>
      </w:r>
    </w:p>
    <w:p w:rsidR="00E0371E" w:rsidRDefault="00E0371E" w:rsidP="00E0371E">
      <w:pPr>
        <w:shd w:val="clear" w:color="auto" w:fill="FFFFFF"/>
        <w:spacing w:after="0" w:line="240" w:lineRule="auto"/>
        <w:rPr>
          <w:rFonts w:asciiTheme="minorHAnsi" w:eastAsia="Times New Roman" w:hAnsiTheme="minorHAnsi" w:cstheme="minorHAnsi"/>
          <w:iCs/>
        </w:rPr>
      </w:pPr>
    </w:p>
    <w:p w:rsidR="00E0371E" w:rsidRPr="006A47FF" w:rsidRDefault="00CE57D1" w:rsidP="00E0371E">
      <w:pPr>
        <w:shd w:val="clear" w:color="auto" w:fill="FFFFFF"/>
        <w:spacing w:after="0" w:line="240" w:lineRule="auto"/>
        <w:rPr>
          <w:rFonts w:asciiTheme="minorHAnsi" w:eastAsia="Times New Roman" w:hAnsiTheme="minorHAnsi" w:cstheme="minorHAnsi"/>
          <w:iCs/>
          <w:lang w:val="en-US"/>
        </w:rPr>
      </w:pPr>
      <w:proofErr w:type="gramStart"/>
      <w:r w:rsidRPr="006A47FF">
        <w:rPr>
          <w:rFonts w:asciiTheme="minorHAnsi" w:eastAsia="Times New Roman" w:hAnsiTheme="minorHAnsi" w:cstheme="minorHAnsi"/>
          <w:iCs/>
          <w:lang w:val="en-US"/>
        </w:rPr>
        <w:t>Image 5: The impeller when placed on the secured rubber pads.</w:t>
      </w:r>
      <w:proofErr w:type="gramEnd"/>
    </w:p>
    <w:p w:rsidR="00E0371E" w:rsidRPr="006A47FF" w:rsidRDefault="00E0371E" w:rsidP="00E0371E">
      <w:pPr>
        <w:shd w:val="clear" w:color="auto" w:fill="FFFFFF"/>
        <w:spacing w:after="0" w:line="240" w:lineRule="auto"/>
        <w:rPr>
          <w:rFonts w:asciiTheme="minorHAnsi" w:eastAsia="Times New Roman" w:hAnsiTheme="minorHAnsi" w:cstheme="minorHAnsi"/>
          <w:iCs/>
          <w:lang w:val="en-US"/>
        </w:rPr>
      </w:pPr>
    </w:p>
    <w:p w:rsidR="00AE18F6" w:rsidRPr="006A47FF" w:rsidRDefault="00AE18F6" w:rsidP="00E0371E">
      <w:pPr>
        <w:shd w:val="clear" w:color="auto" w:fill="FFFFFF"/>
        <w:spacing w:after="0" w:line="240" w:lineRule="auto"/>
        <w:rPr>
          <w:rFonts w:asciiTheme="minorHAnsi" w:eastAsia="Times New Roman" w:hAnsiTheme="minorHAnsi" w:cstheme="minorHAnsi"/>
          <w:iCs/>
          <w:lang w:val="en-US"/>
        </w:rPr>
      </w:pPr>
      <w:r w:rsidRPr="006A47FF">
        <w:rPr>
          <w:rFonts w:asciiTheme="minorHAnsi" w:eastAsia="Times New Roman" w:hAnsiTheme="minorHAnsi" w:cstheme="minorHAnsi"/>
          <w:iCs/>
          <w:lang w:val="en-US"/>
        </w:rPr>
        <w:t xml:space="preserve"> </w:t>
      </w:r>
    </w:p>
    <w:p w:rsidR="00AE18F6" w:rsidRPr="00E0371E" w:rsidRDefault="00AE18F6" w:rsidP="00E0371E">
      <w:pPr>
        <w:shd w:val="clear" w:color="auto" w:fill="FFFFFF"/>
        <w:spacing w:after="0" w:line="240" w:lineRule="auto"/>
        <w:rPr>
          <w:rFonts w:asciiTheme="minorHAnsi" w:eastAsia="Times New Roman" w:hAnsiTheme="minorHAnsi" w:cstheme="minorHAnsi"/>
          <w:iCs/>
        </w:rPr>
      </w:pPr>
      <w:r w:rsidRPr="00E0371E">
        <w:rPr>
          <w:rFonts w:asciiTheme="minorHAnsi" w:eastAsia="Times New Roman" w:hAnsiTheme="minorHAnsi" w:cstheme="minorHAnsi"/>
          <w:iCs/>
          <w:noProof/>
          <w:lang w:val="de-DE" w:eastAsia="de-DE"/>
        </w:rPr>
        <w:drawing>
          <wp:inline distT="0" distB="0" distL="0" distR="0">
            <wp:extent cx="2655570" cy="1777242"/>
            <wp:effectExtent l="19050" t="0" r="0" b="0"/>
            <wp:docPr id="16" name="Bild 6" descr="\\HPG55105CH\Dulliken_Server_2014\Ring_098_07_2017_3\A99_Prov_Photoordner\Metall_Entspannen_photos\Koja_Finnland\Fotos_Jim\MEMV\Benamslet_2\k-Stern Auflage WIAP MEMV Ansicht unt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G55105CH\Dulliken_Server_2014\Ring_098_07_2017_3\A99_Prov_Photoordner\Metall_Entspannen_photos\Koja_Finnland\Fotos_Jim\MEMV\Benamslet_2\k-Stern Auflage WIAP MEMV Ansicht unten  .JPG"/>
                    <pic:cNvPicPr>
                      <a:picLocks noChangeAspect="1" noChangeArrowheads="1"/>
                    </pic:cNvPicPr>
                  </pic:nvPicPr>
                  <pic:blipFill>
                    <a:blip r:embed="rId26" cstate="print"/>
                    <a:srcRect/>
                    <a:stretch>
                      <a:fillRect/>
                    </a:stretch>
                  </pic:blipFill>
                  <pic:spPr bwMode="auto">
                    <a:xfrm>
                      <a:off x="0" y="0"/>
                      <a:ext cx="2655570" cy="1777242"/>
                    </a:xfrm>
                    <a:prstGeom prst="rect">
                      <a:avLst/>
                    </a:prstGeom>
                    <a:noFill/>
                    <a:ln w="9525">
                      <a:noFill/>
                      <a:miter lim="800000"/>
                      <a:headEnd/>
                      <a:tailEnd/>
                    </a:ln>
                  </pic:spPr>
                </pic:pic>
              </a:graphicData>
            </a:graphic>
          </wp:inline>
        </w:drawing>
      </w:r>
    </w:p>
    <w:p w:rsidR="00E0371E" w:rsidRDefault="00E0371E" w:rsidP="00E0371E">
      <w:pPr>
        <w:shd w:val="clear" w:color="auto" w:fill="FFFFFF"/>
        <w:spacing w:after="0" w:line="240" w:lineRule="auto"/>
        <w:rPr>
          <w:rFonts w:asciiTheme="minorHAnsi" w:eastAsia="Times New Roman" w:hAnsiTheme="minorHAnsi" w:cstheme="minorHAnsi"/>
          <w:iCs/>
        </w:rPr>
      </w:pPr>
    </w:p>
    <w:p w:rsidR="00AE18F6" w:rsidRPr="006A47FF" w:rsidRDefault="00CE57D1" w:rsidP="00E0371E">
      <w:pPr>
        <w:shd w:val="clear" w:color="auto" w:fill="FFFFFF"/>
        <w:spacing w:after="0" w:line="240" w:lineRule="auto"/>
        <w:rPr>
          <w:rFonts w:asciiTheme="minorHAnsi" w:eastAsia="Times New Roman" w:hAnsiTheme="minorHAnsi" w:cstheme="minorHAnsi"/>
          <w:iCs/>
          <w:lang w:val="en-US"/>
        </w:rPr>
      </w:pPr>
      <w:proofErr w:type="gramStart"/>
      <w:r w:rsidRPr="006A47FF">
        <w:rPr>
          <w:rFonts w:asciiTheme="minorHAnsi" w:eastAsia="Times New Roman" w:hAnsiTheme="minorHAnsi" w:cstheme="minorHAnsi"/>
          <w:iCs/>
          <w:lang w:val="en-US"/>
        </w:rPr>
        <w:t>Image 6: The edition of the secured documents.</w:t>
      </w:r>
      <w:proofErr w:type="gramEnd"/>
    </w:p>
    <w:p w:rsidR="00E0371E" w:rsidRPr="006A47FF" w:rsidRDefault="00E0371E" w:rsidP="00E0371E">
      <w:pPr>
        <w:shd w:val="clear" w:color="auto" w:fill="FFFFFF"/>
        <w:spacing w:after="0" w:line="240" w:lineRule="auto"/>
        <w:rPr>
          <w:rFonts w:asciiTheme="minorHAnsi" w:eastAsia="Times New Roman" w:hAnsiTheme="minorHAnsi" w:cstheme="minorHAnsi"/>
          <w:iCs/>
          <w:lang w:val="en-US"/>
        </w:rPr>
      </w:pPr>
    </w:p>
    <w:p w:rsidR="00E0371E" w:rsidRPr="006A47FF" w:rsidRDefault="00E0371E" w:rsidP="00E0371E">
      <w:pPr>
        <w:shd w:val="clear" w:color="auto" w:fill="FFFFFF"/>
        <w:spacing w:after="0" w:line="240" w:lineRule="auto"/>
        <w:rPr>
          <w:rFonts w:asciiTheme="minorHAnsi" w:eastAsia="Times New Roman" w:hAnsiTheme="minorHAnsi" w:cstheme="minorHAnsi"/>
          <w:iCs/>
          <w:lang w:val="en-US"/>
        </w:rPr>
      </w:pPr>
    </w:p>
    <w:p w:rsidR="00AE18F6" w:rsidRPr="00E0371E" w:rsidRDefault="00AE18F6" w:rsidP="00E0371E">
      <w:pPr>
        <w:shd w:val="clear" w:color="auto" w:fill="FFFFFF"/>
        <w:spacing w:after="0" w:line="240" w:lineRule="auto"/>
        <w:rPr>
          <w:rFonts w:asciiTheme="minorHAnsi" w:eastAsia="Times New Roman" w:hAnsiTheme="minorHAnsi" w:cstheme="minorHAnsi"/>
          <w:iCs/>
        </w:rPr>
      </w:pPr>
      <w:r w:rsidRPr="00E0371E">
        <w:rPr>
          <w:rFonts w:asciiTheme="minorHAnsi" w:eastAsia="Times New Roman" w:hAnsiTheme="minorHAnsi" w:cstheme="minorHAnsi"/>
          <w:iCs/>
          <w:noProof/>
          <w:lang w:val="de-DE" w:eastAsia="de-DE"/>
        </w:rPr>
        <w:drawing>
          <wp:inline distT="0" distB="0" distL="0" distR="0">
            <wp:extent cx="2655570" cy="1777242"/>
            <wp:effectExtent l="19050" t="0" r="0" b="0"/>
            <wp:docPr id="28" name="Bild 8" descr="\\HPG55105CH\Dulliken_Server_2014\Ring_098_07_2017_3\A99_Prov_Photoordner\Metall_Entspannen_photos\Koja_Finnland\Fotos_Jim\MEMV\Benamslet_2\k-Stern Auflage Gummi Halterung 02 WIAP MEMV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G55105CH\Dulliken_Server_2014\Ring_098_07_2017_3\A99_Prov_Photoordner\Metall_Entspannen_photos\Koja_Finnland\Fotos_Jim\MEMV\Benamslet_2\k-Stern Auflage Gummi Halterung 02 WIAP MEMV .JPG"/>
                    <pic:cNvPicPr>
                      <a:picLocks noChangeAspect="1" noChangeArrowheads="1"/>
                    </pic:cNvPicPr>
                  </pic:nvPicPr>
                  <pic:blipFill>
                    <a:blip r:embed="rId27" cstate="print"/>
                    <a:srcRect/>
                    <a:stretch>
                      <a:fillRect/>
                    </a:stretch>
                  </pic:blipFill>
                  <pic:spPr bwMode="auto">
                    <a:xfrm>
                      <a:off x="0" y="0"/>
                      <a:ext cx="2655570" cy="1777242"/>
                    </a:xfrm>
                    <a:prstGeom prst="rect">
                      <a:avLst/>
                    </a:prstGeom>
                    <a:noFill/>
                    <a:ln w="9525">
                      <a:noFill/>
                      <a:miter lim="800000"/>
                      <a:headEnd/>
                      <a:tailEnd/>
                    </a:ln>
                  </pic:spPr>
                </pic:pic>
              </a:graphicData>
            </a:graphic>
          </wp:inline>
        </w:drawing>
      </w:r>
    </w:p>
    <w:p w:rsidR="00E0371E" w:rsidRDefault="00E0371E" w:rsidP="00E0371E">
      <w:pPr>
        <w:shd w:val="clear" w:color="auto" w:fill="FFFFFF"/>
        <w:spacing w:after="0" w:line="240" w:lineRule="auto"/>
        <w:rPr>
          <w:rFonts w:asciiTheme="minorHAnsi" w:eastAsia="Times New Roman" w:hAnsiTheme="minorHAnsi" w:cstheme="minorHAnsi"/>
          <w:iCs/>
        </w:rPr>
      </w:pPr>
    </w:p>
    <w:p w:rsidR="00E0371E" w:rsidRPr="006A47FF" w:rsidRDefault="00CE57D1" w:rsidP="00E0371E">
      <w:pPr>
        <w:shd w:val="clear" w:color="auto" w:fill="FFFFFF"/>
        <w:spacing w:after="0" w:line="240" w:lineRule="auto"/>
        <w:rPr>
          <w:rFonts w:asciiTheme="minorHAnsi" w:eastAsia="Times New Roman" w:hAnsiTheme="minorHAnsi" w:cstheme="minorHAnsi"/>
          <w:iCs/>
          <w:lang w:val="en-US"/>
        </w:rPr>
      </w:pPr>
      <w:r w:rsidRPr="006A47FF">
        <w:rPr>
          <w:rFonts w:asciiTheme="minorHAnsi" w:eastAsia="Times New Roman" w:hAnsiTheme="minorHAnsi" w:cstheme="minorHAnsi"/>
          <w:iCs/>
          <w:lang w:val="en-US"/>
        </w:rPr>
        <w:t>Image 7: This ensures that the slipping away if a natural resonance is overridden and if there is too long, strong vibration.</w:t>
      </w:r>
    </w:p>
    <w:p w:rsidR="00E0371E" w:rsidRPr="006A47FF" w:rsidRDefault="00E0371E" w:rsidP="00E0371E">
      <w:pPr>
        <w:shd w:val="clear" w:color="auto" w:fill="FFFFFF"/>
        <w:spacing w:after="0" w:line="240" w:lineRule="auto"/>
        <w:rPr>
          <w:rFonts w:asciiTheme="minorHAnsi" w:eastAsia="Times New Roman" w:hAnsiTheme="minorHAnsi" w:cstheme="minorHAnsi"/>
          <w:iCs/>
          <w:lang w:val="en-US"/>
        </w:rPr>
      </w:pPr>
    </w:p>
    <w:p w:rsidR="00E0371E" w:rsidRPr="006A47FF" w:rsidRDefault="00E0371E" w:rsidP="00E0371E">
      <w:pPr>
        <w:shd w:val="clear" w:color="auto" w:fill="FFFFFF"/>
        <w:spacing w:after="0" w:line="240" w:lineRule="auto"/>
        <w:rPr>
          <w:rFonts w:asciiTheme="minorHAnsi" w:eastAsia="Times New Roman" w:hAnsiTheme="minorHAnsi" w:cstheme="minorHAnsi"/>
          <w:iCs/>
          <w:lang w:val="en-US"/>
        </w:rPr>
      </w:pPr>
    </w:p>
    <w:p w:rsidR="00AE18F6" w:rsidRPr="006A47FF" w:rsidRDefault="00AE18F6" w:rsidP="00E0371E">
      <w:pPr>
        <w:shd w:val="clear" w:color="auto" w:fill="FFFFFF"/>
        <w:spacing w:after="0" w:line="240" w:lineRule="auto"/>
        <w:rPr>
          <w:rFonts w:asciiTheme="minorHAnsi" w:eastAsia="Times New Roman" w:hAnsiTheme="minorHAnsi" w:cstheme="minorHAnsi"/>
          <w:iCs/>
          <w:lang w:val="en-US"/>
        </w:rPr>
      </w:pPr>
      <w:r w:rsidRPr="006A47FF">
        <w:rPr>
          <w:rFonts w:asciiTheme="minorHAnsi" w:eastAsia="Times New Roman" w:hAnsiTheme="minorHAnsi" w:cstheme="minorHAnsi"/>
          <w:iCs/>
          <w:lang w:val="en-US"/>
        </w:rPr>
        <w:t xml:space="preserve"> </w:t>
      </w:r>
    </w:p>
    <w:p w:rsidR="008D68D2" w:rsidRPr="00E0371E" w:rsidRDefault="006A6B48" w:rsidP="00E0371E">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heme="minorHAnsi" w:eastAsia="Times New Roman" w:hAnsiTheme="minorHAnsi" w:cstheme="minorHAnsi"/>
          <w:iCs/>
        </w:rPr>
      </w:pPr>
      <w:r w:rsidRPr="00E0371E">
        <w:rPr>
          <w:rFonts w:asciiTheme="minorHAnsi" w:eastAsia="Times New Roman" w:hAnsiTheme="minorHAnsi" w:cstheme="minorHAnsi"/>
          <w:iCs/>
        </w:rPr>
        <w:t xml:space="preserve">WM 945_5 110 </w:t>
      </w:r>
      <w:proofErr w:type="spellStart"/>
      <w:r w:rsidRPr="00E0371E">
        <w:rPr>
          <w:rFonts w:asciiTheme="minorHAnsi" w:eastAsia="Times New Roman" w:hAnsiTheme="minorHAnsi" w:cstheme="minorHAnsi"/>
          <w:iCs/>
        </w:rPr>
        <w:t>tons</w:t>
      </w:r>
      <w:proofErr w:type="spellEnd"/>
      <w:r w:rsidRPr="00E0371E">
        <w:rPr>
          <w:rFonts w:asciiTheme="minorHAnsi" w:eastAsia="Times New Roman" w:hAnsiTheme="minorHAnsi" w:cstheme="minorHAnsi"/>
          <w:iCs/>
        </w:rPr>
        <w:t xml:space="preserve"> </w:t>
      </w:r>
      <w:proofErr w:type="spellStart"/>
      <w:r w:rsidRPr="00E0371E">
        <w:rPr>
          <w:rFonts w:asciiTheme="minorHAnsi" w:eastAsia="Times New Roman" w:hAnsiTheme="minorHAnsi" w:cstheme="minorHAnsi"/>
          <w:iCs/>
        </w:rPr>
        <w:t>component</w:t>
      </w:r>
      <w:proofErr w:type="spellEnd"/>
      <w:r w:rsidRPr="00E0371E">
        <w:rPr>
          <w:rFonts w:asciiTheme="minorHAnsi" w:eastAsia="Times New Roman" w:hAnsiTheme="minorHAnsi" w:cstheme="minorHAnsi"/>
          <w:iCs/>
        </w:rPr>
        <w:t xml:space="preserve"> MEMV </w:t>
      </w:r>
      <w:proofErr w:type="spellStart"/>
      <w:r w:rsidRPr="00E0371E">
        <w:rPr>
          <w:rFonts w:asciiTheme="minorHAnsi" w:eastAsia="Times New Roman" w:hAnsiTheme="minorHAnsi" w:cstheme="minorHAnsi"/>
          <w:iCs/>
        </w:rPr>
        <w:t>vibration</w:t>
      </w:r>
      <w:proofErr w:type="spellEnd"/>
    </w:p>
    <w:p w:rsidR="008D68D2" w:rsidRPr="00E0371E" w:rsidRDefault="008D68D2" w:rsidP="00E0371E">
      <w:pPr>
        <w:shd w:val="clear" w:color="auto" w:fill="FFFFFF"/>
        <w:spacing w:after="0" w:line="240" w:lineRule="auto"/>
        <w:rPr>
          <w:rFonts w:asciiTheme="minorHAnsi" w:eastAsia="Times New Roman" w:hAnsiTheme="minorHAnsi" w:cstheme="minorHAnsi"/>
          <w:iCs/>
        </w:rPr>
      </w:pPr>
    </w:p>
    <w:p w:rsidR="00684D74" w:rsidRPr="00E0371E" w:rsidRDefault="00684D74" w:rsidP="00E0371E">
      <w:pPr>
        <w:spacing w:after="0" w:line="240" w:lineRule="auto"/>
        <w:rPr>
          <w:rFonts w:asciiTheme="minorHAnsi" w:hAnsiTheme="minorHAnsi" w:cstheme="minorHAnsi"/>
          <w:b/>
          <w:noProof/>
          <w:sz w:val="24"/>
          <w:u w:val="single"/>
          <w:lang w:eastAsia="de-CH"/>
        </w:rPr>
      </w:pPr>
      <w:r w:rsidRPr="00E0371E">
        <w:rPr>
          <w:rFonts w:asciiTheme="minorHAnsi" w:hAnsiTheme="minorHAnsi" w:cstheme="minorHAnsi"/>
          <w:b/>
          <w:noProof/>
          <w:sz w:val="24"/>
          <w:u w:val="single"/>
          <w:lang w:val="de-DE" w:eastAsia="de-DE"/>
        </w:rPr>
        <w:drawing>
          <wp:inline distT="0" distB="0" distL="0" distR="0">
            <wp:extent cx="2909887" cy="2177892"/>
            <wp:effectExtent l="19050" t="0" r="4763" b="0"/>
            <wp:docPr id="26" name="Bild 8" descr="\\HPG55105CH\Server_Dulliken_2018\Ring_VN_UA_2017_3\UA_CH_Photoberichte2016_9\WM_877 Schwerlastbauteile\Photos\110Tonnen\FuerPhotobericht\Umbenannt\verkleinert\k-2048 MEMV   Jim beim Me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HPG55105CH\Server_Dulliken_2018\Ring_VN_UA_2017_3\UA_CH_Photoberichte2016_9\WM_877 Schwerlastbauteile\Photos\110Tonnen\FuerPhotobericht\Umbenannt\verkleinert\k-2048 MEMV   Jim beim Messen.JPG"/>
                    <pic:cNvPicPr>
                      <a:picLocks noChangeAspect="1" noChangeArrowheads="1"/>
                    </pic:cNvPicPr>
                  </pic:nvPicPr>
                  <pic:blipFill>
                    <a:blip r:embed="rId28" cstate="email"/>
                    <a:srcRect/>
                    <a:stretch>
                      <a:fillRect/>
                    </a:stretch>
                  </pic:blipFill>
                  <pic:spPr bwMode="auto">
                    <a:xfrm>
                      <a:off x="0" y="0"/>
                      <a:ext cx="2912462" cy="2179820"/>
                    </a:xfrm>
                    <a:prstGeom prst="rect">
                      <a:avLst/>
                    </a:prstGeom>
                    <a:noFill/>
                    <a:ln w="9525">
                      <a:noFill/>
                      <a:miter lim="800000"/>
                      <a:headEnd/>
                      <a:tailEnd/>
                    </a:ln>
                  </pic:spPr>
                </pic:pic>
              </a:graphicData>
            </a:graphic>
          </wp:inline>
        </w:drawing>
      </w:r>
    </w:p>
    <w:p w:rsidR="00E0371E" w:rsidRDefault="00E0371E" w:rsidP="00E0371E">
      <w:pPr>
        <w:spacing w:after="0" w:line="240" w:lineRule="auto"/>
        <w:rPr>
          <w:rFonts w:asciiTheme="minorHAnsi" w:hAnsiTheme="minorHAnsi" w:cstheme="minorHAnsi"/>
          <w:noProof/>
          <w:sz w:val="24"/>
          <w:lang w:eastAsia="de-CH"/>
        </w:rPr>
      </w:pPr>
    </w:p>
    <w:p w:rsidR="00684D74" w:rsidRPr="006A47FF" w:rsidRDefault="00684D74" w:rsidP="00E0371E">
      <w:pPr>
        <w:shd w:val="clear" w:color="auto" w:fill="FFFFFF"/>
        <w:spacing w:after="0" w:line="240" w:lineRule="auto"/>
        <w:rPr>
          <w:rFonts w:asciiTheme="minorHAnsi" w:eastAsia="Times New Roman" w:hAnsiTheme="minorHAnsi" w:cstheme="minorHAnsi"/>
          <w:iCs/>
          <w:lang w:val="en-US"/>
        </w:rPr>
      </w:pPr>
      <w:r w:rsidRPr="006A47FF">
        <w:rPr>
          <w:rFonts w:asciiTheme="minorHAnsi" w:eastAsia="Times New Roman" w:hAnsiTheme="minorHAnsi" w:cstheme="minorHAnsi"/>
          <w:iCs/>
          <w:lang w:val="en-US"/>
        </w:rPr>
        <w:t>Photo 8: Jim Widmer attaching the lifting ropes.</w:t>
      </w:r>
    </w:p>
    <w:p w:rsidR="00684D74" w:rsidRPr="006A47FF" w:rsidRDefault="00684D74" w:rsidP="00E0371E">
      <w:pPr>
        <w:shd w:val="clear" w:color="auto" w:fill="FFFFFF"/>
        <w:spacing w:after="0"/>
        <w:rPr>
          <w:rFonts w:asciiTheme="minorHAnsi" w:eastAsia="Times New Roman" w:hAnsiTheme="minorHAnsi" w:cstheme="minorHAnsi"/>
          <w:iCs/>
          <w:lang w:val="en-US"/>
        </w:rPr>
      </w:pPr>
    </w:p>
    <w:p w:rsidR="00AE18F6" w:rsidRPr="006A47FF" w:rsidRDefault="00AE18F6" w:rsidP="00E0371E">
      <w:pPr>
        <w:pStyle w:val="FreieForm"/>
        <w:rPr>
          <w:rFonts w:asciiTheme="minorHAnsi" w:hAnsiTheme="minorHAnsi" w:cstheme="minorHAnsi"/>
          <w:iCs/>
          <w:sz w:val="22"/>
          <w:szCs w:val="22"/>
          <w:lang w:val="en-US"/>
        </w:rPr>
      </w:pPr>
    </w:p>
    <w:p w:rsidR="00516CFB" w:rsidRPr="00E0371E" w:rsidRDefault="00516CFB" w:rsidP="00E0371E">
      <w:pPr>
        <w:spacing w:after="0"/>
        <w:rPr>
          <w:rFonts w:asciiTheme="minorHAnsi" w:hAnsiTheme="minorHAnsi" w:cstheme="minorHAnsi"/>
          <w:b/>
          <w:noProof/>
          <w:sz w:val="24"/>
          <w:lang w:eastAsia="de-CH"/>
        </w:rPr>
      </w:pPr>
      <w:r w:rsidRPr="00E0371E">
        <w:rPr>
          <w:rFonts w:asciiTheme="minorHAnsi" w:hAnsiTheme="minorHAnsi" w:cstheme="minorHAnsi"/>
          <w:b/>
          <w:noProof/>
          <w:sz w:val="24"/>
          <w:u w:val="single"/>
          <w:lang w:val="de-DE" w:eastAsia="de-DE"/>
        </w:rPr>
        <w:drawing>
          <wp:inline distT="0" distB="0" distL="0" distR="0">
            <wp:extent cx="2655570" cy="1987550"/>
            <wp:effectExtent l="19050" t="0" r="0" b="0"/>
            <wp:docPr id="23" name="Bild 4" descr="\\HPG55105CH\Server_Dulliken_2018\Ring_VN_UA_2017_3\UA_CH_Photoberichte2016_9\WM_877 Schwerlastbauteile\Photos\110Tonnen\FuerPhotobericht\Umbenannt\verkleinert\k-2030 MEMV GummiUnterlag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PG55105CH\Server_Dulliken_2018\Ring_VN_UA_2017_3\UA_CH_Photoberichte2016_9\WM_877 Schwerlastbauteile\Photos\110Tonnen\FuerPhotobericht\Umbenannt\verkleinert\k-2030 MEMV GummiUnterlagen9.JPG"/>
                    <pic:cNvPicPr>
                      <a:picLocks noChangeAspect="1" noChangeArrowheads="1"/>
                    </pic:cNvPicPr>
                  </pic:nvPicPr>
                  <pic:blipFill>
                    <a:blip r:embed="rId29" cstate="email"/>
                    <a:srcRect/>
                    <a:stretch>
                      <a:fillRect/>
                    </a:stretch>
                  </pic:blipFill>
                  <pic:spPr bwMode="auto">
                    <a:xfrm>
                      <a:off x="0" y="0"/>
                      <a:ext cx="2655570" cy="1987550"/>
                    </a:xfrm>
                    <a:prstGeom prst="rect">
                      <a:avLst/>
                    </a:prstGeom>
                    <a:noFill/>
                    <a:ln w="9525">
                      <a:noFill/>
                      <a:miter lim="800000"/>
                      <a:headEnd/>
                      <a:tailEnd/>
                    </a:ln>
                  </pic:spPr>
                </pic:pic>
              </a:graphicData>
            </a:graphic>
          </wp:inline>
        </w:drawing>
      </w:r>
    </w:p>
    <w:p w:rsidR="00E0371E" w:rsidRDefault="00E0371E" w:rsidP="00E0371E">
      <w:pPr>
        <w:spacing w:after="0"/>
        <w:rPr>
          <w:rFonts w:asciiTheme="minorHAnsi" w:hAnsiTheme="minorHAnsi" w:cstheme="minorHAnsi"/>
          <w:noProof/>
          <w:lang w:eastAsia="de-CH"/>
        </w:rPr>
      </w:pPr>
    </w:p>
    <w:p w:rsidR="00516CFB" w:rsidRPr="006A47FF" w:rsidRDefault="00CE57D1" w:rsidP="00E0371E">
      <w:pPr>
        <w:spacing w:after="0"/>
        <w:rPr>
          <w:rFonts w:asciiTheme="minorHAnsi" w:hAnsiTheme="minorHAnsi" w:cstheme="minorHAnsi"/>
          <w:noProof/>
          <w:lang w:val="en-US" w:eastAsia="de-CH"/>
        </w:rPr>
      </w:pPr>
      <w:r w:rsidRPr="006A47FF">
        <w:rPr>
          <w:rFonts w:asciiTheme="minorHAnsi" w:hAnsiTheme="minorHAnsi" w:cstheme="minorHAnsi"/>
          <w:noProof/>
          <w:lang w:val="en-US" w:eastAsia="de-CH"/>
        </w:rPr>
        <w:t>Figure 9: Rubber pads for 110 tons: (See more details from report WM877 60 tons).</w:t>
      </w:r>
    </w:p>
    <w:p w:rsidR="00AE18F6" w:rsidRPr="006A47FF" w:rsidRDefault="00AE18F6" w:rsidP="00E0371E">
      <w:pPr>
        <w:pStyle w:val="FreieForm"/>
        <w:rPr>
          <w:rFonts w:asciiTheme="minorHAnsi" w:hAnsiTheme="minorHAnsi" w:cstheme="minorHAnsi"/>
          <w:iCs/>
          <w:sz w:val="22"/>
          <w:szCs w:val="22"/>
          <w:lang w:val="en-US"/>
        </w:rPr>
      </w:pPr>
    </w:p>
    <w:p w:rsidR="00684D74" w:rsidRPr="00E0371E" w:rsidRDefault="00684D74" w:rsidP="00E0371E">
      <w:pPr>
        <w:spacing w:after="0"/>
        <w:rPr>
          <w:rFonts w:asciiTheme="minorHAnsi" w:hAnsiTheme="minorHAnsi" w:cstheme="minorHAnsi"/>
          <w:b/>
          <w:noProof/>
          <w:sz w:val="24"/>
          <w:lang w:eastAsia="de-CH"/>
        </w:rPr>
      </w:pPr>
      <w:r w:rsidRPr="00E0371E">
        <w:rPr>
          <w:rFonts w:asciiTheme="minorHAnsi" w:hAnsiTheme="minorHAnsi" w:cstheme="minorHAnsi"/>
          <w:b/>
          <w:noProof/>
          <w:sz w:val="24"/>
          <w:lang w:val="de-DE" w:eastAsia="de-DE"/>
        </w:rPr>
        <w:drawing>
          <wp:inline distT="0" distB="0" distL="0" distR="0">
            <wp:extent cx="2655570" cy="1987550"/>
            <wp:effectExtent l="19050" t="0" r="0" b="0"/>
            <wp:docPr id="24" name="Bild 6" descr="\\HPG55105CH\Server_Dulliken_2018\Ring_VN_UA_2017_3\UA_CH_Photoberichte2016_9\WM_877 Schwerlastbauteile\Photos\110Tonnen\FuerPhotobericht\Umbenannt\verkleinert\k-2035 MEMV GummiUnterlagen Ein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HPG55105CH\Server_Dulliken_2018\Ring_VN_UA_2017_3\UA_CH_Photoberichte2016_9\WM_877 Schwerlastbauteile\Photos\110Tonnen\FuerPhotobericht\Umbenannt\verkleinert\k-2035 MEMV GummiUnterlagen Einzel.JPG"/>
                    <pic:cNvPicPr>
                      <a:picLocks noChangeAspect="1" noChangeArrowheads="1"/>
                    </pic:cNvPicPr>
                  </pic:nvPicPr>
                  <pic:blipFill>
                    <a:blip r:embed="rId30" cstate="email"/>
                    <a:srcRect/>
                    <a:stretch>
                      <a:fillRect/>
                    </a:stretch>
                  </pic:blipFill>
                  <pic:spPr bwMode="auto">
                    <a:xfrm>
                      <a:off x="0" y="0"/>
                      <a:ext cx="2655570" cy="1987550"/>
                    </a:xfrm>
                    <a:prstGeom prst="rect">
                      <a:avLst/>
                    </a:prstGeom>
                    <a:noFill/>
                    <a:ln w="9525">
                      <a:noFill/>
                      <a:miter lim="800000"/>
                      <a:headEnd/>
                      <a:tailEnd/>
                    </a:ln>
                  </pic:spPr>
                </pic:pic>
              </a:graphicData>
            </a:graphic>
          </wp:inline>
        </w:drawing>
      </w:r>
    </w:p>
    <w:p w:rsidR="00E0371E" w:rsidRDefault="00E0371E" w:rsidP="00E0371E">
      <w:pPr>
        <w:spacing w:after="0"/>
        <w:rPr>
          <w:rFonts w:asciiTheme="minorHAnsi" w:hAnsiTheme="minorHAnsi" w:cstheme="minorHAnsi"/>
          <w:noProof/>
          <w:lang w:eastAsia="de-CH"/>
        </w:rPr>
      </w:pPr>
    </w:p>
    <w:p w:rsidR="00684D74" w:rsidRPr="006A47FF" w:rsidRDefault="00CE57D1" w:rsidP="00E0371E">
      <w:pPr>
        <w:spacing w:after="0"/>
        <w:rPr>
          <w:rFonts w:asciiTheme="minorHAnsi" w:hAnsiTheme="minorHAnsi" w:cstheme="minorHAnsi"/>
          <w:noProof/>
          <w:lang w:val="en-US" w:eastAsia="de-CH"/>
        </w:rPr>
      </w:pPr>
      <w:r w:rsidRPr="006A47FF">
        <w:rPr>
          <w:rFonts w:asciiTheme="minorHAnsi" w:hAnsiTheme="minorHAnsi" w:cstheme="minorHAnsi"/>
          <w:noProof/>
          <w:lang w:val="en-US" w:eastAsia="de-CH"/>
        </w:rPr>
        <w:t>Figure 10: Rubber pads 300 x 600 mm</w:t>
      </w:r>
    </w:p>
    <w:p w:rsidR="00684D74" w:rsidRPr="006A47FF" w:rsidRDefault="00684D74" w:rsidP="00E0371E">
      <w:pPr>
        <w:pStyle w:val="FreieForm"/>
        <w:rPr>
          <w:rFonts w:asciiTheme="minorHAnsi" w:hAnsiTheme="minorHAnsi" w:cstheme="minorHAnsi"/>
          <w:iCs/>
          <w:sz w:val="22"/>
          <w:szCs w:val="22"/>
          <w:lang w:val="en-US"/>
        </w:rPr>
      </w:pPr>
    </w:p>
    <w:p w:rsidR="00E0371E" w:rsidRPr="006A47FF" w:rsidRDefault="00E0371E" w:rsidP="00E0371E">
      <w:pPr>
        <w:pStyle w:val="FreieForm"/>
        <w:rPr>
          <w:rFonts w:asciiTheme="minorHAnsi" w:hAnsiTheme="minorHAnsi" w:cstheme="minorHAnsi"/>
          <w:iCs/>
          <w:sz w:val="22"/>
          <w:szCs w:val="22"/>
          <w:lang w:val="en-US"/>
        </w:rPr>
      </w:pPr>
    </w:p>
    <w:p w:rsidR="00516CFB" w:rsidRPr="006A47FF" w:rsidRDefault="006A6B48" w:rsidP="00E0371E">
      <w:pPr>
        <w:pStyle w:val="FreieForm"/>
        <w:pBdr>
          <w:top w:val="single" w:sz="4" w:space="1" w:color="auto"/>
          <w:left w:val="single" w:sz="4" w:space="1" w:color="auto"/>
          <w:bottom w:val="single" w:sz="4" w:space="1" w:color="auto"/>
          <w:right w:val="single" w:sz="4" w:space="1" w:color="auto"/>
        </w:pBdr>
        <w:rPr>
          <w:rFonts w:asciiTheme="minorHAnsi" w:hAnsiTheme="minorHAnsi" w:cstheme="minorHAnsi"/>
          <w:iCs/>
          <w:sz w:val="22"/>
          <w:szCs w:val="22"/>
          <w:lang w:val="en-US"/>
        </w:rPr>
      </w:pPr>
      <w:r w:rsidRPr="006A47FF">
        <w:rPr>
          <w:rFonts w:asciiTheme="minorHAnsi" w:hAnsiTheme="minorHAnsi" w:cstheme="minorHAnsi"/>
          <w:iCs/>
          <w:sz w:val="22"/>
          <w:szCs w:val="22"/>
          <w:lang w:val="en-US"/>
        </w:rPr>
        <w:t>WM 945 _ 6 60 tons MEMV component vibrating</w:t>
      </w:r>
    </w:p>
    <w:p w:rsidR="00E0371E" w:rsidRPr="006A47FF" w:rsidRDefault="00E0371E" w:rsidP="00E0371E">
      <w:pPr>
        <w:pStyle w:val="FreieForm"/>
        <w:rPr>
          <w:rFonts w:asciiTheme="minorHAnsi" w:hAnsiTheme="minorHAnsi" w:cstheme="minorHAnsi"/>
          <w:iCs/>
          <w:sz w:val="22"/>
          <w:szCs w:val="22"/>
          <w:lang w:val="en-US"/>
        </w:rPr>
      </w:pPr>
    </w:p>
    <w:p w:rsidR="00516CFB" w:rsidRPr="00E0371E" w:rsidRDefault="008D68D2" w:rsidP="00E0371E">
      <w:pPr>
        <w:pStyle w:val="FreieForm"/>
        <w:rPr>
          <w:rFonts w:asciiTheme="minorHAnsi" w:hAnsiTheme="minorHAnsi" w:cstheme="minorHAnsi"/>
          <w:iCs/>
          <w:sz w:val="22"/>
          <w:szCs w:val="22"/>
          <w:lang w:val="de-CH"/>
        </w:rPr>
      </w:pPr>
      <w:r w:rsidRPr="00E0371E">
        <w:rPr>
          <w:rFonts w:asciiTheme="minorHAnsi" w:hAnsiTheme="minorHAnsi" w:cstheme="minorHAnsi"/>
          <w:iCs/>
          <w:noProof/>
          <w:sz w:val="22"/>
          <w:szCs w:val="22"/>
          <w:lang w:val="de-DE" w:eastAsia="de-DE"/>
        </w:rPr>
        <w:drawing>
          <wp:inline distT="0" distB="0" distL="0" distR="0">
            <wp:extent cx="1846102" cy="2460294"/>
            <wp:effectExtent l="19050" t="0" r="1748" b="0"/>
            <wp:docPr id="29" name="Bild 136" descr="F:\Server_Sumpf_2017\Ring_09_08_2017\A99_Prov_Photoordner\Metall_Entspannen_photos\Heusler\Ab2018\20180420\verkleinert\k-IMG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Server_Sumpf_2017\Ring_09_08_2017\A99_Prov_Photoordner\Metall_Entspannen_photos\Heusler\Ab2018\20180420\verkleinert\k-IMG_0873.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6297" cy="2460554"/>
                    </a:xfrm>
                    <a:prstGeom prst="rect">
                      <a:avLst/>
                    </a:prstGeom>
                    <a:noFill/>
                    <a:ln>
                      <a:noFill/>
                    </a:ln>
                  </pic:spPr>
                </pic:pic>
              </a:graphicData>
            </a:graphic>
          </wp:inline>
        </w:drawing>
      </w:r>
    </w:p>
    <w:p w:rsidR="008D68D2" w:rsidRPr="00E0371E" w:rsidRDefault="008D68D2" w:rsidP="00E0371E">
      <w:pPr>
        <w:pStyle w:val="FreieForm"/>
        <w:rPr>
          <w:rFonts w:asciiTheme="minorHAnsi" w:hAnsiTheme="minorHAnsi" w:cstheme="minorHAnsi"/>
          <w:iCs/>
          <w:sz w:val="22"/>
          <w:szCs w:val="22"/>
          <w:lang w:val="de-CH"/>
        </w:rPr>
      </w:pPr>
    </w:p>
    <w:p w:rsidR="008D68D2" w:rsidRPr="006A47FF" w:rsidRDefault="00CE57D1" w:rsidP="00E0371E">
      <w:pPr>
        <w:pStyle w:val="FreieForm"/>
        <w:rPr>
          <w:rFonts w:asciiTheme="minorHAnsi" w:hAnsiTheme="minorHAnsi" w:cstheme="minorHAnsi"/>
          <w:iCs/>
          <w:sz w:val="22"/>
          <w:szCs w:val="22"/>
          <w:lang w:val="en-US"/>
        </w:rPr>
      </w:pPr>
      <w:proofErr w:type="gramStart"/>
      <w:r w:rsidRPr="006A47FF">
        <w:rPr>
          <w:rFonts w:asciiTheme="minorHAnsi" w:hAnsiTheme="minorHAnsi" w:cstheme="minorHAnsi"/>
          <w:iCs/>
          <w:sz w:val="22"/>
          <w:szCs w:val="22"/>
          <w:lang w:val="en-US"/>
        </w:rPr>
        <w:t>Image 11: Sven Widmer preparing the 60 ton component.</w:t>
      </w:r>
      <w:proofErr w:type="gramEnd"/>
    </w:p>
    <w:p w:rsidR="008D68D2" w:rsidRPr="006A47FF" w:rsidRDefault="008D68D2" w:rsidP="00E0371E">
      <w:pPr>
        <w:pStyle w:val="FreieForm"/>
        <w:rPr>
          <w:rFonts w:asciiTheme="minorHAnsi" w:hAnsiTheme="minorHAnsi" w:cstheme="minorHAnsi"/>
          <w:iCs/>
          <w:sz w:val="22"/>
          <w:szCs w:val="22"/>
          <w:lang w:val="en-US"/>
        </w:rPr>
      </w:pPr>
    </w:p>
    <w:p w:rsidR="008D68D2" w:rsidRPr="006A47FF" w:rsidRDefault="008D68D2" w:rsidP="00E0371E">
      <w:pPr>
        <w:pStyle w:val="FreieForm"/>
        <w:rPr>
          <w:rFonts w:asciiTheme="minorHAnsi" w:hAnsiTheme="minorHAnsi" w:cstheme="minorHAnsi"/>
          <w:iCs/>
          <w:sz w:val="22"/>
          <w:szCs w:val="22"/>
          <w:lang w:val="en-US"/>
        </w:rPr>
      </w:pPr>
    </w:p>
    <w:p w:rsidR="008D68D2" w:rsidRPr="00E0371E" w:rsidRDefault="008D68D2" w:rsidP="00E0371E">
      <w:pPr>
        <w:spacing w:after="0"/>
        <w:rPr>
          <w:rFonts w:asciiTheme="minorHAnsi" w:hAnsiTheme="minorHAnsi" w:cstheme="minorHAnsi"/>
          <w:b/>
          <w:noProof/>
          <w:u w:val="single"/>
          <w:lang w:eastAsia="de-CH"/>
        </w:rPr>
      </w:pPr>
      <w:r w:rsidRPr="00E0371E">
        <w:rPr>
          <w:rFonts w:asciiTheme="minorHAnsi" w:hAnsiTheme="minorHAnsi" w:cstheme="minorHAnsi"/>
          <w:b/>
          <w:noProof/>
          <w:u w:val="single"/>
          <w:lang w:val="de-DE" w:eastAsia="de-DE"/>
        </w:rPr>
        <w:drawing>
          <wp:inline distT="0" distB="0" distL="0" distR="0">
            <wp:extent cx="2519239" cy="1922400"/>
            <wp:effectExtent l="19050" t="0" r="0" b="0"/>
            <wp:docPr id="35" name="0BC9FA97-0E68-4EB7-AC4E-BE67E7C34791" descr="cid:0BC9FA97-0E68-4EB7-AC4E-BE67E7C3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C9FA97-0E68-4EB7-AC4E-BE67E7C34791" descr="cid:0BC9FA97-0E68-4EB7-AC4E-BE67E7C34791"/>
                    <pic:cNvPicPr>
                      <a:picLocks noChangeAspect="1" noChangeArrowheads="1"/>
                    </pic:cNvPicPr>
                  </pic:nvPicPr>
                  <pic:blipFill>
                    <a:blip r:embed="rId32" r:link="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9239" cy="1922400"/>
                    </a:xfrm>
                    <a:prstGeom prst="rect">
                      <a:avLst/>
                    </a:prstGeom>
                    <a:noFill/>
                    <a:ln>
                      <a:noFill/>
                    </a:ln>
                  </pic:spPr>
                </pic:pic>
              </a:graphicData>
            </a:graphic>
          </wp:inline>
        </w:drawing>
      </w:r>
    </w:p>
    <w:p w:rsidR="00E0371E" w:rsidRDefault="00E0371E" w:rsidP="00E0371E">
      <w:pPr>
        <w:spacing w:after="0"/>
        <w:rPr>
          <w:rFonts w:asciiTheme="minorHAnsi" w:hAnsiTheme="minorHAnsi" w:cstheme="minorHAnsi"/>
          <w:noProof/>
          <w:lang w:eastAsia="de-CH"/>
        </w:rPr>
      </w:pPr>
    </w:p>
    <w:p w:rsidR="00E0371E" w:rsidRPr="006A47FF" w:rsidRDefault="00CE57D1" w:rsidP="00E0371E">
      <w:pPr>
        <w:spacing w:after="0"/>
        <w:rPr>
          <w:rFonts w:asciiTheme="minorHAnsi" w:hAnsiTheme="minorHAnsi" w:cstheme="minorHAnsi"/>
          <w:noProof/>
          <w:lang w:val="en-US" w:eastAsia="de-CH"/>
        </w:rPr>
      </w:pPr>
      <w:r w:rsidRPr="006A47FF">
        <w:rPr>
          <w:rFonts w:asciiTheme="minorHAnsi" w:hAnsiTheme="minorHAnsi" w:cstheme="minorHAnsi"/>
          <w:noProof/>
          <w:lang w:val="en-US" w:eastAsia="de-CH"/>
        </w:rPr>
        <w:t>Picture 12: The rubber bruise was big.</w:t>
      </w:r>
    </w:p>
    <w:p w:rsidR="00E0371E" w:rsidRPr="006A47FF" w:rsidRDefault="00E0371E" w:rsidP="00E0371E">
      <w:pPr>
        <w:spacing w:after="0"/>
        <w:rPr>
          <w:rFonts w:asciiTheme="minorHAnsi" w:hAnsiTheme="minorHAnsi" w:cstheme="minorHAnsi"/>
          <w:noProof/>
          <w:lang w:val="en-US" w:eastAsia="de-CH"/>
        </w:rPr>
      </w:pPr>
    </w:p>
    <w:p w:rsidR="008D68D2" w:rsidRPr="006A47FF" w:rsidRDefault="008D68D2" w:rsidP="00E0371E">
      <w:pPr>
        <w:spacing w:after="0"/>
        <w:rPr>
          <w:rFonts w:asciiTheme="minorHAnsi" w:hAnsiTheme="minorHAnsi" w:cstheme="minorHAnsi"/>
          <w:noProof/>
          <w:lang w:val="en-US" w:eastAsia="de-CH"/>
        </w:rPr>
      </w:pPr>
      <w:r w:rsidRPr="006A47FF">
        <w:rPr>
          <w:rFonts w:asciiTheme="minorHAnsi" w:hAnsiTheme="minorHAnsi" w:cstheme="minorHAnsi"/>
          <w:noProof/>
          <w:lang w:val="en-US" w:eastAsia="de-CH"/>
        </w:rPr>
        <w:t xml:space="preserve"> </w:t>
      </w:r>
    </w:p>
    <w:p w:rsidR="008D68D2" w:rsidRPr="00E0371E" w:rsidRDefault="008D68D2" w:rsidP="00E0371E">
      <w:pPr>
        <w:spacing w:after="0"/>
        <w:rPr>
          <w:rFonts w:asciiTheme="minorHAnsi" w:hAnsiTheme="minorHAnsi" w:cstheme="minorHAnsi"/>
          <w:noProof/>
          <w:lang w:eastAsia="de-CH"/>
        </w:rPr>
      </w:pPr>
      <w:r w:rsidRPr="00E0371E">
        <w:rPr>
          <w:rFonts w:asciiTheme="minorHAnsi" w:hAnsiTheme="minorHAnsi" w:cstheme="minorHAnsi"/>
          <w:noProof/>
          <w:lang w:val="de-DE" w:eastAsia="de-DE"/>
        </w:rPr>
        <w:lastRenderedPageBreak/>
        <w:drawing>
          <wp:inline distT="0" distB="0" distL="0" distR="0">
            <wp:extent cx="2656800" cy="1988726"/>
            <wp:effectExtent l="19050" t="0" r="0" b="0"/>
            <wp:docPr id="143" name="Bild 143" descr="F:\Server_Sumpf_2017\Ring_09_08_2017\A99_Prov_Photoordner\Metall_Entspannen_photos\Heusler\Ab2018\20180420\verkleinert\k-IMG_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Server_Sumpf_2017\Ring_09_08_2017\A99_Prov_Photoordner\Metall_Entspannen_photos\Heusler\Ab2018\20180420\verkleinert\k-IMG_0877.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6800" cy="1988726"/>
                    </a:xfrm>
                    <a:prstGeom prst="rect">
                      <a:avLst/>
                    </a:prstGeom>
                    <a:noFill/>
                    <a:ln>
                      <a:noFill/>
                    </a:ln>
                  </pic:spPr>
                </pic:pic>
              </a:graphicData>
            </a:graphic>
          </wp:inline>
        </w:drawing>
      </w:r>
    </w:p>
    <w:p w:rsidR="00437155" w:rsidRPr="00E0371E" w:rsidRDefault="00437155" w:rsidP="00E0371E">
      <w:pPr>
        <w:spacing w:after="0"/>
        <w:rPr>
          <w:rFonts w:asciiTheme="minorHAnsi" w:hAnsiTheme="minorHAnsi" w:cstheme="minorHAnsi"/>
          <w:noProof/>
          <w:lang w:eastAsia="de-CH"/>
        </w:rPr>
      </w:pPr>
    </w:p>
    <w:p w:rsidR="008D68D2" w:rsidRPr="006A47FF" w:rsidRDefault="008D68D2" w:rsidP="00E0371E">
      <w:pPr>
        <w:spacing w:after="0"/>
        <w:rPr>
          <w:rFonts w:asciiTheme="minorHAnsi" w:hAnsiTheme="minorHAnsi" w:cstheme="minorHAnsi"/>
          <w:noProof/>
          <w:lang w:val="en-US" w:eastAsia="de-CH"/>
        </w:rPr>
      </w:pPr>
      <w:r w:rsidRPr="006A47FF">
        <w:rPr>
          <w:rFonts w:asciiTheme="minorHAnsi" w:hAnsiTheme="minorHAnsi" w:cstheme="minorHAnsi"/>
          <w:noProof/>
          <w:lang w:val="en-US" w:eastAsia="de-CH"/>
        </w:rPr>
        <w:t>Image 13: Here the 60% of the rubber squeeze was reached, more should be avoided.</w:t>
      </w:r>
    </w:p>
    <w:p w:rsidR="008D68D2" w:rsidRPr="006A47FF" w:rsidRDefault="008D68D2" w:rsidP="00E0371E">
      <w:pPr>
        <w:spacing w:after="0"/>
        <w:rPr>
          <w:rFonts w:asciiTheme="minorHAnsi" w:eastAsia="Times New Roman" w:hAnsiTheme="minorHAnsi" w:cstheme="minorHAnsi"/>
          <w:lang w:val="en-US"/>
        </w:rPr>
      </w:pPr>
    </w:p>
    <w:p w:rsidR="000A420A" w:rsidRPr="006A47FF" w:rsidRDefault="000A420A" w:rsidP="00E0371E">
      <w:pPr>
        <w:spacing w:after="0"/>
        <w:rPr>
          <w:rFonts w:asciiTheme="minorHAnsi" w:eastAsia="Times New Roman" w:hAnsiTheme="minorHAnsi" w:cstheme="minorHAnsi"/>
          <w:lang w:val="en-US"/>
        </w:rPr>
      </w:pPr>
    </w:p>
    <w:p w:rsidR="008D68D2" w:rsidRPr="00E0371E" w:rsidRDefault="008D68D2" w:rsidP="00E0371E">
      <w:pPr>
        <w:spacing w:after="0"/>
        <w:rPr>
          <w:rFonts w:asciiTheme="minorHAnsi" w:eastAsia="Times New Roman" w:hAnsiTheme="minorHAnsi" w:cstheme="minorHAnsi"/>
        </w:rPr>
      </w:pPr>
      <w:r w:rsidRPr="00E0371E">
        <w:rPr>
          <w:rFonts w:asciiTheme="minorHAnsi" w:eastAsia="Times New Roman" w:hAnsiTheme="minorHAnsi" w:cstheme="minorHAnsi"/>
          <w:noProof/>
          <w:lang w:val="de-DE" w:eastAsia="de-DE"/>
        </w:rPr>
        <w:drawing>
          <wp:inline distT="0" distB="0" distL="0" distR="0">
            <wp:extent cx="2656205" cy="1991995"/>
            <wp:effectExtent l="0" t="0" r="0" b="8255"/>
            <wp:docPr id="157" name="B08212F7-343C-4F60-9F38-50AA076BA130" descr="cid:B08212F7-343C-4F60-9F38-50AA076BA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8212F7-343C-4F60-9F38-50AA076BA130" descr="cid:B08212F7-343C-4F60-9F38-50AA076BA130"/>
                    <pic:cNvPicPr>
                      <a:picLocks noChangeAspect="1" noChangeArrowheads="1"/>
                    </pic:cNvPicPr>
                  </pic:nvPicPr>
                  <pic:blipFill>
                    <a:blip r:embed="rId35" r:link="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6205" cy="1991995"/>
                    </a:xfrm>
                    <a:prstGeom prst="rect">
                      <a:avLst/>
                    </a:prstGeom>
                    <a:noFill/>
                    <a:ln>
                      <a:noFill/>
                    </a:ln>
                  </pic:spPr>
                </pic:pic>
              </a:graphicData>
            </a:graphic>
          </wp:inline>
        </w:drawing>
      </w:r>
    </w:p>
    <w:p w:rsidR="000A420A" w:rsidRDefault="000A420A" w:rsidP="00E0371E">
      <w:pPr>
        <w:pStyle w:val="FreieForm"/>
        <w:rPr>
          <w:rFonts w:asciiTheme="minorHAnsi" w:eastAsia="Times New Roman" w:hAnsiTheme="minorHAnsi" w:cstheme="minorHAnsi"/>
          <w:sz w:val="22"/>
          <w:szCs w:val="22"/>
          <w:lang w:val="de-DE"/>
        </w:rPr>
      </w:pPr>
    </w:p>
    <w:p w:rsidR="00E76AE9" w:rsidRPr="006A47FF" w:rsidRDefault="008D68D2" w:rsidP="00E0371E">
      <w:pPr>
        <w:pStyle w:val="FreieForm"/>
        <w:rPr>
          <w:rFonts w:asciiTheme="minorHAnsi" w:eastAsia="Times New Roman" w:hAnsiTheme="minorHAnsi" w:cstheme="minorHAnsi"/>
          <w:sz w:val="22"/>
          <w:szCs w:val="22"/>
          <w:lang w:val="en-US"/>
        </w:rPr>
      </w:pPr>
      <w:r w:rsidRPr="006A47FF">
        <w:rPr>
          <w:rFonts w:asciiTheme="minorHAnsi" w:eastAsia="Times New Roman" w:hAnsiTheme="minorHAnsi" w:cstheme="minorHAnsi"/>
          <w:sz w:val="22"/>
          <w:szCs w:val="22"/>
          <w:lang w:val="en-US"/>
        </w:rPr>
        <w:t>Photo 14: Here the uneven surface has put too much strain on the rubber. Since the component here was made of narrow lower plates, an upper plate should prevent the rubber from being damaged.</w:t>
      </w:r>
    </w:p>
    <w:p w:rsidR="000A420A" w:rsidRPr="006A47FF" w:rsidRDefault="000A420A" w:rsidP="00E0371E">
      <w:pPr>
        <w:pStyle w:val="FreieForm"/>
        <w:rPr>
          <w:rFonts w:asciiTheme="minorHAnsi" w:eastAsia="Times New Roman" w:hAnsiTheme="minorHAnsi" w:cstheme="minorHAnsi"/>
          <w:sz w:val="22"/>
          <w:szCs w:val="22"/>
          <w:lang w:val="en-US"/>
        </w:rPr>
      </w:pPr>
    </w:p>
    <w:p w:rsidR="000A420A" w:rsidRPr="006A47FF" w:rsidRDefault="000A420A" w:rsidP="000A420A">
      <w:pPr>
        <w:pStyle w:val="FreieForm"/>
        <w:pBdr>
          <w:top w:val="single" w:sz="4" w:space="1" w:color="auto"/>
          <w:left w:val="single" w:sz="4" w:space="1" w:color="auto"/>
          <w:bottom w:val="single" w:sz="4" w:space="1" w:color="auto"/>
          <w:right w:val="single" w:sz="4" w:space="0" w:color="auto"/>
        </w:pBdr>
        <w:rPr>
          <w:rFonts w:asciiTheme="minorHAnsi" w:hAnsiTheme="minorHAnsi" w:cstheme="minorHAnsi"/>
          <w:noProof/>
          <w:sz w:val="16"/>
          <w:szCs w:val="16"/>
          <w:lang w:val="en-US"/>
        </w:rPr>
        <w:sectPr w:rsidR="000A420A" w:rsidRPr="006A47FF" w:rsidSect="00AB2C2A">
          <w:type w:val="continuous"/>
          <w:pgSz w:w="11906" w:h="16838"/>
          <w:pgMar w:top="1418" w:right="851" w:bottom="1134" w:left="851" w:header="709" w:footer="709" w:gutter="0"/>
          <w:cols w:num="2" w:space="708"/>
          <w:docGrid w:linePitch="360"/>
        </w:sectPr>
      </w:pPr>
      <w:r w:rsidRPr="006A47FF">
        <w:rPr>
          <w:rFonts w:asciiTheme="minorHAnsi" w:hAnsiTheme="minorHAnsi" w:cstheme="minorHAnsi"/>
          <w:b/>
          <w:iCs/>
          <w:sz w:val="22"/>
          <w:szCs w:val="22"/>
          <w:lang w:val="en-US"/>
        </w:rPr>
        <w:t>WM 945_7</w:t>
      </w:r>
    </w:p>
    <w:p w:rsidR="008D68D2" w:rsidRPr="006A47FF" w:rsidRDefault="008D68D2" w:rsidP="00E0371E">
      <w:pPr>
        <w:pStyle w:val="FreieForm"/>
        <w:rPr>
          <w:rFonts w:asciiTheme="minorHAnsi" w:hAnsiTheme="minorHAnsi" w:cstheme="minorHAnsi"/>
          <w:iCs/>
          <w:sz w:val="22"/>
          <w:szCs w:val="22"/>
          <w:lang w:val="en-US"/>
        </w:rPr>
      </w:pPr>
    </w:p>
    <w:p w:rsidR="00437155" w:rsidRPr="006A47FF" w:rsidRDefault="00437155" w:rsidP="00E0371E">
      <w:pPr>
        <w:pStyle w:val="FreieForm"/>
        <w:rPr>
          <w:rFonts w:asciiTheme="minorHAnsi" w:hAnsiTheme="minorHAnsi" w:cstheme="minorHAnsi"/>
          <w:iCs/>
          <w:sz w:val="22"/>
          <w:szCs w:val="22"/>
          <w:lang w:val="en-US"/>
        </w:rPr>
      </w:pPr>
    </w:p>
    <w:p w:rsidR="00437155" w:rsidRPr="006A47FF" w:rsidRDefault="00437155" w:rsidP="00E0371E">
      <w:pPr>
        <w:pStyle w:val="FreieForm"/>
        <w:rPr>
          <w:rFonts w:asciiTheme="minorHAnsi" w:hAnsiTheme="minorHAnsi" w:cstheme="minorHAnsi"/>
          <w:iCs/>
          <w:sz w:val="22"/>
          <w:szCs w:val="22"/>
          <w:lang w:val="en-US"/>
        </w:rPr>
      </w:pPr>
    </w:p>
    <w:p w:rsidR="00516CFB" w:rsidRPr="006A47FF" w:rsidRDefault="00516CFB" w:rsidP="00E0371E">
      <w:pPr>
        <w:pStyle w:val="FreieForm"/>
        <w:rPr>
          <w:rFonts w:asciiTheme="minorHAnsi" w:hAnsiTheme="minorHAnsi" w:cstheme="minorHAnsi"/>
          <w:iCs/>
          <w:sz w:val="22"/>
          <w:szCs w:val="22"/>
          <w:lang w:val="en-US"/>
        </w:rPr>
      </w:pPr>
    </w:p>
    <w:p w:rsidR="00516CFB" w:rsidRPr="006A47FF" w:rsidRDefault="00516CFB" w:rsidP="00E0371E">
      <w:pPr>
        <w:pStyle w:val="FreieForm"/>
        <w:rPr>
          <w:rFonts w:asciiTheme="minorHAnsi" w:hAnsiTheme="minorHAnsi" w:cstheme="minorHAnsi"/>
          <w:iCs/>
          <w:sz w:val="22"/>
          <w:szCs w:val="22"/>
          <w:lang w:val="en-US"/>
        </w:rPr>
      </w:pPr>
    </w:p>
    <w:p w:rsidR="000D28DD" w:rsidRPr="006A47FF" w:rsidRDefault="000D28DD" w:rsidP="00E0371E">
      <w:pPr>
        <w:pStyle w:val="FreieForm"/>
        <w:rPr>
          <w:rFonts w:asciiTheme="minorHAnsi" w:hAnsiTheme="minorHAnsi" w:cstheme="minorHAnsi"/>
          <w:b/>
          <w:iCs/>
          <w:sz w:val="22"/>
          <w:szCs w:val="22"/>
          <w:lang w:val="en-US"/>
        </w:rPr>
      </w:pPr>
    </w:p>
    <w:p w:rsidR="005179E4" w:rsidRPr="006A47FF" w:rsidRDefault="005179E4" w:rsidP="00E0371E">
      <w:pPr>
        <w:pStyle w:val="FreieForm"/>
        <w:pBdr>
          <w:top w:val="single" w:sz="4" w:space="1" w:color="auto"/>
          <w:left w:val="single" w:sz="4" w:space="1" w:color="auto"/>
          <w:bottom w:val="single" w:sz="4" w:space="1" w:color="auto"/>
          <w:right w:val="single" w:sz="4" w:space="0" w:color="auto"/>
        </w:pBdr>
        <w:rPr>
          <w:rFonts w:asciiTheme="minorHAnsi" w:hAnsiTheme="minorHAnsi" w:cstheme="minorHAnsi"/>
          <w:b/>
          <w:iCs/>
          <w:sz w:val="22"/>
          <w:szCs w:val="22"/>
          <w:lang w:val="en-US"/>
        </w:rPr>
        <w:sectPr w:rsidR="005179E4" w:rsidRPr="006A47FF" w:rsidSect="00AB2C2A">
          <w:type w:val="continuous"/>
          <w:pgSz w:w="11906" w:h="16838"/>
          <w:pgMar w:top="1418" w:right="851" w:bottom="1134" w:left="851" w:header="709" w:footer="709" w:gutter="0"/>
          <w:cols w:num="2" w:space="708"/>
          <w:docGrid w:linePitch="360"/>
        </w:sectPr>
      </w:pPr>
    </w:p>
    <w:p w:rsidR="000D28DD" w:rsidRPr="006A47FF" w:rsidRDefault="00EA6DCF" w:rsidP="00E0371E">
      <w:pPr>
        <w:pStyle w:val="FreieForm"/>
        <w:pBdr>
          <w:top w:val="single" w:sz="4" w:space="1" w:color="auto"/>
          <w:left w:val="single" w:sz="4" w:space="1" w:color="auto"/>
          <w:bottom w:val="single" w:sz="4" w:space="1" w:color="auto"/>
          <w:right w:val="single" w:sz="4" w:space="0" w:color="auto"/>
        </w:pBdr>
        <w:rPr>
          <w:rFonts w:asciiTheme="minorHAnsi" w:hAnsiTheme="minorHAnsi" w:cstheme="minorHAnsi"/>
          <w:b/>
          <w:iCs/>
          <w:sz w:val="22"/>
          <w:szCs w:val="22"/>
          <w:lang w:val="en-US"/>
        </w:rPr>
      </w:pPr>
      <w:r w:rsidRPr="006A47FF">
        <w:rPr>
          <w:rFonts w:asciiTheme="minorHAnsi" w:hAnsiTheme="minorHAnsi" w:cstheme="minorHAnsi"/>
          <w:b/>
          <w:iCs/>
          <w:sz w:val="22"/>
          <w:szCs w:val="22"/>
          <w:lang w:val="en-US"/>
        </w:rPr>
        <w:lastRenderedPageBreak/>
        <w:t>WM 945_8 Closing word rubber information</w:t>
      </w:r>
    </w:p>
    <w:p w:rsidR="00AB2C2A" w:rsidRPr="006A47FF" w:rsidRDefault="00AB2C2A" w:rsidP="00E0371E">
      <w:pPr>
        <w:pStyle w:val="KeinLeerraum"/>
        <w:rPr>
          <w:rFonts w:asciiTheme="minorHAnsi" w:hAnsiTheme="minorHAnsi" w:cstheme="minorHAnsi"/>
          <w:noProof/>
          <w:sz w:val="16"/>
          <w:szCs w:val="16"/>
          <w:lang w:val="en-US" w:eastAsia="de-CH"/>
        </w:rPr>
        <w:sectPr w:rsidR="00AB2C2A" w:rsidRPr="006A47FF" w:rsidSect="00AB2C2A">
          <w:type w:val="continuous"/>
          <w:pgSz w:w="11906" w:h="16838"/>
          <w:pgMar w:top="1418" w:right="851" w:bottom="1134" w:left="851" w:header="709" w:footer="709" w:gutter="0"/>
          <w:cols w:num="2" w:space="708"/>
          <w:docGrid w:linePitch="360"/>
        </w:sectPr>
      </w:pPr>
    </w:p>
    <w:p w:rsidR="000D28DD" w:rsidRPr="006A47FF" w:rsidRDefault="000D28DD" w:rsidP="00E0371E">
      <w:pPr>
        <w:pStyle w:val="KeinLeerraum"/>
        <w:rPr>
          <w:rFonts w:asciiTheme="minorHAnsi" w:hAnsiTheme="minorHAnsi" w:cstheme="minorHAnsi"/>
          <w:noProof/>
          <w:sz w:val="16"/>
          <w:szCs w:val="16"/>
          <w:lang w:val="en-US" w:eastAsia="de-CH"/>
        </w:rPr>
      </w:pPr>
    </w:p>
    <w:p w:rsidR="00D1206C" w:rsidRPr="006A47FF" w:rsidRDefault="00D1206C" w:rsidP="000A420A">
      <w:pPr>
        <w:pStyle w:val="KeinLeerraum"/>
        <w:jc w:val="both"/>
        <w:rPr>
          <w:rFonts w:asciiTheme="minorHAnsi" w:hAnsiTheme="minorHAnsi" w:cstheme="minorHAnsi"/>
          <w:noProof/>
          <w:lang w:val="en-US" w:eastAsia="de-CH"/>
        </w:rPr>
      </w:pPr>
      <w:r w:rsidRPr="006A47FF">
        <w:rPr>
          <w:rFonts w:asciiTheme="minorHAnsi" w:hAnsiTheme="minorHAnsi" w:cstheme="minorHAnsi"/>
          <w:noProof/>
          <w:lang w:val="en-US" w:eastAsia="de-CH"/>
        </w:rPr>
        <w:t xml:space="preserve">The fact that the rubber pads are very important for the WIAP MEMV vibration has been shown in component tests in recent years. A component is stimulated evenly if there are enough supports </w:t>
      </w:r>
      <w:r w:rsidRPr="006A47FF">
        <w:rPr>
          <w:rFonts w:asciiTheme="minorHAnsi" w:hAnsiTheme="minorHAnsi" w:cstheme="minorHAnsi"/>
          <w:noProof/>
          <w:lang w:val="en-US" w:eastAsia="de-CH"/>
        </w:rPr>
        <w:lastRenderedPageBreak/>
        <w:t xml:space="preserve">under the component. If the individual point loads are not too great, a better distribution of the longitudinal, transverse and shear waves can take place. A single rubber pad cushioning should be minimized and if the 15% resilience is not exceeded </w:t>
      </w:r>
      <w:r w:rsidRPr="006A47FF">
        <w:rPr>
          <w:rFonts w:asciiTheme="minorHAnsi" w:hAnsiTheme="minorHAnsi" w:cstheme="minorHAnsi"/>
          <w:noProof/>
          <w:lang w:val="en-US" w:eastAsia="de-CH"/>
        </w:rPr>
        <w:lastRenderedPageBreak/>
        <w:t>it is a good solution. For this reason, it is better to plan more than fewer documents for a component. It is important not to save when purchasing rubber. The right choice of rubber is also important. Enough rubber pads. Choose the right hardness. Buildings with basements should be viewed with caution, i.e. always take a good look at whether vibrations are transmitted to adjacent zones. If yes, increase the rubber height from 80 / 120 to 200 mm.</w:t>
      </w:r>
    </w:p>
    <w:p w:rsidR="00FB178B" w:rsidRPr="006A47FF" w:rsidRDefault="00FB178B" w:rsidP="000A420A">
      <w:pPr>
        <w:pStyle w:val="KeinLeerraum"/>
        <w:jc w:val="both"/>
        <w:rPr>
          <w:rFonts w:asciiTheme="minorHAnsi" w:hAnsiTheme="minorHAnsi" w:cstheme="minorHAnsi"/>
          <w:noProof/>
          <w:lang w:val="en-US" w:eastAsia="de-CH"/>
        </w:rPr>
      </w:pPr>
    </w:p>
    <w:p w:rsidR="00FB178B" w:rsidRPr="006A47FF" w:rsidRDefault="00FB178B" w:rsidP="000A420A">
      <w:pPr>
        <w:pStyle w:val="KeinLeerraum"/>
        <w:jc w:val="both"/>
        <w:rPr>
          <w:rFonts w:asciiTheme="minorHAnsi" w:hAnsiTheme="minorHAnsi" w:cstheme="minorHAnsi"/>
          <w:noProof/>
          <w:lang w:val="en-US" w:eastAsia="de-CH"/>
        </w:rPr>
      </w:pPr>
      <w:r w:rsidRPr="006A47FF">
        <w:rPr>
          <w:rFonts w:asciiTheme="minorHAnsi" w:hAnsiTheme="minorHAnsi" w:cstheme="minorHAnsi"/>
          <w:noProof/>
          <w:lang w:val="en-US" w:eastAsia="de-CH"/>
        </w:rPr>
        <w:t>Protect rubber from light so that it does not harden. Replace rubber when hard. Do not save, otherwise the results will be insufficient for the MEMV process.</w:t>
      </w:r>
    </w:p>
    <w:p w:rsidR="00FB178B" w:rsidRPr="006A47FF" w:rsidRDefault="00FB178B" w:rsidP="00E0371E">
      <w:pPr>
        <w:pStyle w:val="KeinLeerraum"/>
        <w:rPr>
          <w:rFonts w:asciiTheme="minorHAnsi" w:hAnsiTheme="minorHAnsi" w:cstheme="minorHAnsi"/>
          <w:noProof/>
          <w:lang w:val="en-US" w:eastAsia="de-CH"/>
        </w:rPr>
      </w:pPr>
    </w:p>
    <w:p w:rsidR="00FB178B" w:rsidRPr="006A47FF" w:rsidRDefault="00FB178B" w:rsidP="00E0371E">
      <w:pPr>
        <w:pStyle w:val="KeinLeerraum"/>
        <w:rPr>
          <w:rFonts w:asciiTheme="minorHAnsi" w:hAnsiTheme="minorHAnsi" w:cstheme="minorHAnsi"/>
          <w:noProof/>
          <w:lang w:val="en-US" w:eastAsia="de-CH"/>
        </w:rPr>
      </w:pPr>
      <w:r w:rsidRPr="006A47FF">
        <w:rPr>
          <w:rFonts w:asciiTheme="minorHAnsi" w:hAnsiTheme="minorHAnsi" w:cstheme="minorHAnsi"/>
          <w:noProof/>
          <w:lang w:val="en-US" w:eastAsia="de-CH"/>
        </w:rPr>
        <w:t>Dulliken/Safenwil 9.4.2019</w:t>
      </w:r>
    </w:p>
    <w:p w:rsidR="00FB178B" w:rsidRPr="006A47FF" w:rsidRDefault="00FB178B" w:rsidP="00E0371E">
      <w:pPr>
        <w:pStyle w:val="KeinLeerraum"/>
        <w:rPr>
          <w:rFonts w:asciiTheme="minorHAnsi" w:hAnsiTheme="minorHAnsi" w:cstheme="minorHAnsi"/>
          <w:noProof/>
          <w:lang w:val="en-US" w:eastAsia="de-CH"/>
        </w:rPr>
      </w:pPr>
      <w:r w:rsidRPr="006A47FF">
        <w:rPr>
          <w:rFonts w:asciiTheme="minorHAnsi" w:hAnsiTheme="minorHAnsi" w:cstheme="minorHAnsi"/>
          <w:noProof/>
          <w:lang w:val="en-US" w:eastAsia="de-CH"/>
        </w:rPr>
        <w:t>Thank you greetings WIAP sw, jw, iw, hpw</w:t>
      </w:r>
    </w:p>
    <w:p w:rsidR="00FB178B" w:rsidRPr="006A47FF" w:rsidRDefault="00FB178B" w:rsidP="00E0371E">
      <w:pPr>
        <w:pStyle w:val="KeinLeerraum"/>
        <w:rPr>
          <w:rFonts w:asciiTheme="minorHAnsi" w:hAnsiTheme="minorHAnsi" w:cstheme="minorHAnsi"/>
          <w:noProof/>
          <w:lang w:val="en-US" w:eastAsia="de-CH"/>
        </w:rPr>
      </w:pPr>
    </w:p>
    <w:p w:rsidR="00FB178B" w:rsidRPr="006A47FF" w:rsidRDefault="00FB178B" w:rsidP="00E0371E">
      <w:pPr>
        <w:pStyle w:val="KeinLeerraum"/>
        <w:rPr>
          <w:rFonts w:asciiTheme="minorHAnsi" w:hAnsiTheme="minorHAnsi" w:cstheme="minorHAnsi"/>
          <w:noProof/>
          <w:lang w:val="en-US" w:eastAsia="de-CH"/>
        </w:rPr>
      </w:pPr>
    </w:p>
    <w:p w:rsidR="0054349B" w:rsidRPr="006A47FF" w:rsidRDefault="0054349B" w:rsidP="00E0371E">
      <w:pPr>
        <w:pStyle w:val="KeinLeerraum"/>
        <w:rPr>
          <w:rFonts w:asciiTheme="minorHAnsi" w:hAnsiTheme="minorHAnsi" w:cstheme="minorHAnsi"/>
          <w:noProof/>
          <w:lang w:val="en-US" w:eastAsia="de-CH"/>
        </w:rPr>
      </w:pPr>
    </w:p>
    <w:sectPr w:rsidR="0054349B" w:rsidRPr="006A47FF" w:rsidSect="006C35D4">
      <w:type w:val="continuous"/>
      <w:pgSz w:w="11906" w:h="16838"/>
      <w:pgMar w:top="1418" w:right="851" w:bottom="1134" w:left="851"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2B96" w:rsidRDefault="00B92B96" w:rsidP="002D505B">
      <w:pPr>
        <w:spacing w:after="0" w:line="240" w:lineRule="auto"/>
      </w:pPr>
      <w:r>
        <w:separator/>
      </w:r>
    </w:p>
  </w:endnote>
  <w:endnote w:type="continuationSeparator" w:id="0">
    <w:p w:rsidR="00B92B96" w:rsidRDefault="00B92B96" w:rsidP="002D50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49B" w:rsidRPr="00864D7A" w:rsidRDefault="0054349B" w:rsidP="00E81261">
    <w:pPr>
      <w:pStyle w:val="NurText"/>
      <w:rPr>
        <w:rFonts w:ascii="Calibri" w:hAnsi="Calibri"/>
        <w:sz w:val="20"/>
        <w:szCs w:val="20"/>
      </w:rPr>
    </w:pPr>
    <w:r w:rsidRPr="006A47FF">
      <w:rPr>
        <w:rFonts w:ascii="Calibri" w:hAnsi="Calibri" w:cs="Arial"/>
        <w:sz w:val="20"/>
        <w:szCs w:val="20"/>
        <w:lang w:val="en-US"/>
      </w:rPr>
      <w:t xml:space="preserve">This technical documentation WM 852/drawings is our intellectual property in accordance with Art. </w:t>
    </w:r>
    <w:r w:rsidRPr="00864D7A">
      <w:rPr>
        <w:rFonts w:ascii="Calibri" w:hAnsi="Calibri" w:cs="Arial"/>
        <w:sz w:val="20"/>
        <w:szCs w:val="20"/>
      </w:rPr>
      <w:t xml:space="preserve">(SR 231.1) </w:t>
    </w:r>
    <w:proofErr w:type="spellStart"/>
    <w:r w:rsidRPr="00864D7A">
      <w:rPr>
        <w:rFonts w:ascii="Calibri" w:hAnsi="Calibri" w:cs="Arial"/>
        <w:sz w:val="20"/>
        <w:szCs w:val="20"/>
      </w:rPr>
      <w:t>of</w:t>
    </w:r>
    <w:proofErr w:type="spellEnd"/>
    <w:r w:rsidRPr="00864D7A">
      <w:rPr>
        <w:rFonts w:ascii="Calibri" w:hAnsi="Calibri" w:cs="Arial"/>
        <w:sz w:val="20"/>
        <w:szCs w:val="20"/>
      </w:rPr>
      <w:t xml:space="preserve"> 09.10.1992</w:t>
    </w:r>
    <w:r w:rsidRPr="00864D7A">
      <w:rPr>
        <w:rFonts w:ascii="Calibri" w:hAnsi="Calibri"/>
        <w:sz w:val="20"/>
        <w:szCs w:val="20"/>
      </w:rPr>
      <w:tab/>
    </w:r>
  </w:p>
  <w:p w:rsidR="0054349B" w:rsidRPr="00864D7A" w:rsidRDefault="0054349B" w:rsidP="00E81261">
    <w:pPr>
      <w:pStyle w:val="Fuzeile"/>
      <w:rPr>
        <w:rFonts w:cs="Calibri"/>
        <w:sz w:val="20"/>
        <w:szCs w:val="20"/>
      </w:rPr>
    </w:pPr>
    <w:r w:rsidRPr="00864D7A">
      <w:rPr>
        <w:sz w:val="20"/>
        <w:szCs w:val="20"/>
      </w:rPr>
      <w:tab/>
    </w:r>
    <w:r w:rsidRPr="00864D7A">
      <w:rPr>
        <w:rFonts w:cs="Calibri"/>
        <w:sz w:val="20"/>
        <w:szCs w:val="20"/>
      </w:rPr>
      <w:t xml:space="preserve">© Made in </w:t>
    </w:r>
    <w:proofErr w:type="spellStart"/>
    <w:r w:rsidRPr="00864D7A">
      <w:rPr>
        <w:rFonts w:cs="Calibri"/>
        <w:sz w:val="20"/>
        <w:szCs w:val="20"/>
      </w:rPr>
      <w:t>Switzerland</w:t>
    </w:r>
    <w:proofErr w:type="spellEnd"/>
    <w:r w:rsidRPr="00864D7A">
      <w:rPr>
        <w:rFonts w:cs="Calibri"/>
        <w:sz w:val="20"/>
        <w:szCs w:val="20"/>
      </w:rPr>
      <w:t xml:space="preserve"> ©</w:t>
    </w:r>
  </w:p>
  <w:p w:rsidR="0054349B" w:rsidRDefault="0054349B" w:rsidP="00E81261">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2B96" w:rsidRDefault="00B92B96" w:rsidP="002D505B">
      <w:pPr>
        <w:spacing w:after="0" w:line="240" w:lineRule="auto"/>
      </w:pPr>
      <w:r>
        <w:separator/>
      </w:r>
    </w:p>
  </w:footnote>
  <w:footnote w:type="continuationSeparator" w:id="0">
    <w:p w:rsidR="00B92B96" w:rsidRDefault="00B92B96" w:rsidP="002D50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49B" w:rsidRPr="007B609E" w:rsidRDefault="0054349B" w:rsidP="00F07E46">
    <w:pPr>
      <w:pBdr>
        <w:bottom w:val="single" w:sz="4" w:space="1" w:color="auto"/>
      </w:pBdr>
      <w:rPr>
        <w:b/>
        <w:noProof/>
        <w:lang w:eastAsia="de-CH"/>
      </w:rPr>
    </w:pPr>
    <w:r>
      <w:t xml:space="preserve"> </w:t>
    </w:r>
    <w:r w:rsidRPr="00FE75B4">
      <w:rPr>
        <w:b/>
        <w:color w:val="00B050"/>
      </w:rPr>
      <w:t>WIAP® MEMV®</w:t>
    </w:r>
    <w:r>
      <w:rPr>
        <w:b/>
        <w:noProof/>
        <w:lang w:eastAsia="de-CH"/>
      </w:rPr>
      <w:t xml:space="preserve">_WM945_Rubber </w:t>
    </w:r>
    <w:proofErr w:type="spellStart"/>
    <w:r>
      <w:rPr>
        <w:b/>
        <w:noProof/>
        <w:lang w:eastAsia="de-CH"/>
      </w:rPr>
      <w:t>pads</w:t>
    </w:r>
    <w:r>
      <w:t>Page</w:t>
    </w:r>
    <w:proofErr w:type="spellEnd"/>
    <w:r w:rsidR="007C4639">
      <w:rPr>
        <w:lang w:val="de-DE"/>
      </w:rPr>
      <w:fldChar w:fldCharType="begin"/>
    </w:r>
    <w:r>
      <w:rPr>
        <w:lang w:val="de-DE"/>
      </w:rPr>
      <w:instrText xml:space="preserve"> PAGE </w:instrText>
    </w:r>
    <w:r w:rsidR="007C4639">
      <w:rPr>
        <w:lang w:val="de-DE"/>
      </w:rPr>
      <w:fldChar w:fldCharType="separate"/>
    </w:r>
    <w:r w:rsidR="006A47FF">
      <w:rPr>
        <w:noProof/>
        <w:lang w:val="de-DE"/>
      </w:rPr>
      <w:t>1</w:t>
    </w:r>
    <w:r w:rsidR="007C4639">
      <w:rPr>
        <w:lang w:val="de-DE"/>
      </w:rPr>
      <w:fldChar w:fldCharType="end"/>
    </w:r>
    <w:r>
      <w:rPr>
        <w:lang w:val="de-DE"/>
      </w:rPr>
      <w:t>from</w:t>
    </w:r>
    <w:r w:rsidR="007C4639">
      <w:rPr>
        <w:lang w:val="de-DE"/>
      </w:rPr>
      <w:fldChar w:fldCharType="begin"/>
    </w:r>
    <w:r>
      <w:rPr>
        <w:lang w:val="de-DE"/>
      </w:rPr>
      <w:instrText xml:space="preserve"> NUMPAGES  </w:instrText>
    </w:r>
    <w:r w:rsidR="007C4639">
      <w:rPr>
        <w:lang w:val="de-DE"/>
      </w:rPr>
      <w:fldChar w:fldCharType="separate"/>
    </w:r>
    <w:r w:rsidR="006A47FF">
      <w:rPr>
        <w:noProof/>
        <w:lang w:val="de-DE"/>
      </w:rPr>
      <w:t>9</w:t>
    </w:r>
    <w:r w:rsidR="007C4639">
      <w:rPr>
        <w:lang w:val="de-DE"/>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D2926"/>
    <w:multiLevelType w:val="hybridMultilevel"/>
    <w:tmpl w:val="43EAC810"/>
    <w:lvl w:ilvl="0" w:tplc="9FE6E18C">
      <w:start w:val="6"/>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
    <w:nsid w:val="1B2816D6"/>
    <w:multiLevelType w:val="hybridMultilevel"/>
    <w:tmpl w:val="6CBCE8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E6C4294"/>
    <w:multiLevelType w:val="hybridMultilevel"/>
    <w:tmpl w:val="DCBCD9D0"/>
    <w:lvl w:ilvl="0" w:tplc="08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1EE02525"/>
    <w:multiLevelType w:val="hybridMultilevel"/>
    <w:tmpl w:val="8C02CC3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20F34B60"/>
    <w:multiLevelType w:val="hybridMultilevel"/>
    <w:tmpl w:val="D5C8EFD0"/>
    <w:lvl w:ilvl="0" w:tplc="330A5F00">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36CE3414"/>
    <w:multiLevelType w:val="hybridMultilevel"/>
    <w:tmpl w:val="61D8F3C8"/>
    <w:lvl w:ilvl="0" w:tplc="0807000F">
      <w:start w:val="4"/>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387A54D4"/>
    <w:multiLevelType w:val="hybridMultilevel"/>
    <w:tmpl w:val="2C66D4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40EA1D61"/>
    <w:multiLevelType w:val="hybridMultilevel"/>
    <w:tmpl w:val="9B42DB7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49C311B9"/>
    <w:multiLevelType w:val="hybridMultilevel"/>
    <w:tmpl w:val="B1DCF52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4BB40BF5"/>
    <w:multiLevelType w:val="hybridMultilevel"/>
    <w:tmpl w:val="64C8D0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4D323509"/>
    <w:multiLevelType w:val="hybridMultilevel"/>
    <w:tmpl w:val="9280A3D4"/>
    <w:lvl w:ilvl="0" w:tplc="08070001">
      <w:start w:val="1"/>
      <w:numFmt w:val="bullet"/>
      <w:lvlText w:val=""/>
      <w:lvlJc w:val="left"/>
      <w:pPr>
        <w:ind w:left="1954" w:hanging="360"/>
      </w:pPr>
      <w:rPr>
        <w:rFonts w:ascii="Symbol" w:hAnsi="Symbol" w:hint="default"/>
      </w:rPr>
    </w:lvl>
    <w:lvl w:ilvl="1" w:tplc="08070003" w:tentative="1">
      <w:start w:val="1"/>
      <w:numFmt w:val="bullet"/>
      <w:lvlText w:val="o"/>
      <w:lvlJc w:val="left"/>
      <w:pPr>
        <w:ind w:left="2674" w:hanging="360"/>
      </w:pPr>
      <w:rPr>
        <w:rFonts w:ascii="Courier New" w:hAnsi="Courier New" w:cs="Courier New" w:hint="default"/>
      </w:rPr>
    </w:lvl>
    <w:lvl w:ilvl="2" w:tplc="08070005" w:tentative="1">
      <w:start w:val="1"/>
      <w:numFmt w:val="bullet"/>
      <w:lvlText w:val=""/>
      <w:lvlJc w:val="left"/>
      <w:pPr>
        <w:ind w:left="3394" w:hanging="360"/>
      </w:pPr>
      <w:rPr>
        <w:rFonts w:ascii="Wingdings" w:hAnsi="Wingdings" w:hint="default"/>
      </w:rPr>
    </w:lvl>
    <w:lvl w:ilvl="3" w:tplc="08070001" w:tentative="1">
      <w:start w:val="1"/>
      <w:numFmt w:val="bullet"/>
      <w:lvlText w:val=""/>
      <w:lvlJc w:val="left"/>
      <w:pPr>
        <w:ind w:left="4114" w:hanging="360"/>
      </w:pPr>
      <w:rPr>
        <w:rFonts w:ascii="Symbol" w:hAnsi="Symbol" w:hint="default"/>
      </w:rPr>
    </w:lvl>
    <w:lvl w:ilvl="4" w:tplc="08070003" w:tentative="1">
      <w:start w:val="1"/>
      <w:numFmt w:val="bullet"/>
      <w:lvlText w:val="o"/>
      <w:lvlJc w:val="left"/>
      <w:pPr>
        <w:ind w:left="4834" w:hanging="360"/>
      </w:pPr>
      <w:rPr>
        <w:rFonts w:ascii="Courier New" w:hAnsi="Courier New" w:cs="Courier New" w:hint="default"/>
      </w:rPr>
    </w:lvl>
    <w:lvl w:ilvl="5" w:tplc="08070005" w:tentative="1">
      <w:start w:val="1"/>
      <w:numFmt w:val="bullet"/>
      <w:lvlText w:val=""/>
      <w:lvlJc w:val="left"/>
      <w:pPr>
        <w:ind w:left="5554" w:hanging="360"/>
      </w:pPr>
      <w:rPr>
        <w:rFonts w:ascii="Wingdings" w:hAnsi="Wingdings" w:hint="default"/>
      </w:rPr>
    </w:lvl>
    <w:lvl w:ilvl="6" w:tplc="08070001" w:tentative="1">
      <w:start w:val="1"/>
      <w:numFmt w:val="bullet"/>
      <w:lvlText w:val=""/>
      <w:lvlJc w:val="left"/>
      <w:pPr>
        <w:ind w:left="6274" w:hanging="360"/>
      </w:pPr>
      <w:rPr>
        <w:rFonts w:ascii="Symbol" w:hAnsi="Symbol" w:hint="default"/>
      </w:rPr>
    </w:lvl>
    <w:lvl w:ilvl="7" w:tplc="08070003" w:tentative="1">
      <w:start w:val="1"/>
      <w:numFmt w:val="bullet"/>
      <w:lvlText w:val="o"/>
      <w:lvlJc w:val="left"/>
      <w:pPr>
        <w:ind w:left="6994" w:hanging="360"/>
      </w:pPr>
      <w:rPr>
        <w:rFonts w:ascii="Courier New" w:hAnsi="Courier New" w:cs="Courier New" w:hint="default"/>
      </w:rPr>
    </w:lvl>
    <w:lvl w:ilvl="8" w:tplc="08070005" w:tentative="1">
      <w:start w:val="1"/>
      <w:numFmt w:val="bullet"/>
      <w:lvlText w:val=""/>
      <w:lvlJc w:val="left"/>
      <w:pPr>
        <w:ind w:left="7714" w:hanging="360"/>
      </w:pPr>
      <w:rPr>
        <w:rFonts w:ascii="Wingdings" w:hAnsi="Wingdings" w:hint="default"/>
      </w:rPr>
    </w:lvl>
  </w:abstractNum>
  <w:abstractNum w:abstractNumId="11">
    <w:nsid w:val="51E16FCB"/>
    <w:multiLevelType w:val="hybridMultilevel"/>
    <w:tmpl w:val="943E7D16"/>
    <w:lvl w:ilvl="0" w:tplc="CE72A28E">
      <w:start w:val="6"/>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576E6FD9"/>
    <w:multiLevelType w:val="hybridMultilevel"/>
    <w:tmpl w:val="6674DCEE"/>
    <w:lvl w:ilvl="0" w:tplc="0807000F">
      <w:start w:val="7"/>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nsid w:val="6882048C"/>
    <w:multiLevelType w:val="hybridMultilevel"/>
    <w:tmpl w:val="3A5A01C8"/>
    <w:lvl w:ilvl="0" w:tplc="0807000F">
      <w:start w:val="1"/>
      <w:numFmt w:val="decimal"/>
      <w:lvlText w:val="%1."/>
      <w:lvlJc w:val="left"/>
      <w:pPr>
        <w:ind w:left="720" w:hanging="360"/>
      </w:pPr>
      <w:rPr>
        <w:rFont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7EB0715B"/>
    <w:multiLevelType w:val="hybridMultilevel"/>
    <w:tmpl w:val="D63C7CE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0"/>
  </w:num>
  <w:num w:numId="2">
    <w:abstractNumId w:val="4"/>
  </w:num>
  <w:num w:numId="3">
    <w:abstractNumId w:val="11"/>
  </w:num>
  <w:num w:numId="4">
    <w:abstractNumId w:val="0"/>
  </w:num>
  <w:num w:numId="5">
    <w:abstractNumId w:val="12"/>
  </w:num>
  <w:num w:numId="6">
    <w:abstractNumId w:val="9"/>
  </w:num>
  <w:num w:numId="7">
    <w:abstractNumId w:val="3"/>
  </w:num>
  <w:num w:numId="8">
    <w:abstractNumId w:val="2"/>
  </w:num>
  <w:num w:numId="9">
    <w:abstractNumId w:val="7"/>
  </w:num>
  <w:num w:numId="10">
    <w:abstractNumId w:val="14"/>
  </w:num>
  <w:num w:numId="11">
    <w:abstractNumId w:val="8"/>
  </w:num>
  <w:num w:numId="12">
    <w:abstractNumId w:val="5"/>
  </w:num>
  <w:num w:numId="13">
    <w:abstractNumId w:val="6"/>
  </w:num>
  <w:num w:numId="14">
    <w:abstractNumId w:val="13"/>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17409"/>
  </w:hdrShapeDefaults>
  <w:footnotePr>
    <w:footnote w:id="-1"/>
    <w:footnote w:id="0"/>
  </w:footnotePr>
  <w:endnotePr>
    <w:endnote w:id="-1"/>
    <w:endnote w:id="0"/>
  </w:endnotePr>
  <w:compat/>
  <w:rsids>
    <w:rsidRoot w:val="00580F93"/>
    <w:rsid w:val="00000358"/>
    <w:rsid w:val="00001259"/>
    <w:rsid w:val="00002F58"/>
    <w:rsid w:val="00006F0F"/>
    <w:rsid w:val="00007277"/>
    <w:rsid w:val="000118F0"/>
    <w:rsid w:val="000135EE"/>
    <w:rsid w:val="000137ED"/>
    <w:rsid w:val="000150A3"/>
    <w:rsid w:val="000150FE"/>
    <w:rsid w:val="000156DF"/>
    <w:rsid w:val="00016032"/>
    <w:rsid w:val="000249B9"/>
    <w:rsid w:val="0002523A"/>
    <w:rsid w:val="0004029A"/>
    <w:rsid w:val="00044465"/>
    <w:rsid w:val="000452F1"/>
    <w:rsid w:val="00045565"/>
    <w:rsid w:val="00046121"/>
    <w:rsid w:val="0004628E"/>
    <w:rsid w:val="0004645E"/>
    <w:rsid w:val="000468B3"/>
    <w:rsid w:val="0004733F"/>
    <w:rsid w:val="00047B03"/>
    <w:rsid w:val="000530EB"/>
    <w:rsid w:val="00055BB0"/>
    <w:rsid w:val="0005659A"/>
    <w:rsid w:val="000565C7"/>
    <w:rsid w:val="00061488"/>
    <w:rsid w:val="00065DD1"/>
    <w:rsid w:val="00067053"/>
    <w:rsid w:val="000675BC"/>
    <w:rsid w:val="0007128E"/>
    <w:rsid w:val="00077139"/>
    <w:rsid w:val="00077B30"/>
    <w:rsid w:val="00077D98"/>
    <w:rsid w:val="000804C4"/>
    <w:rsid w:val="00083EB5"/>
    <w:rsid w:val="0008463F"/>
    <w:rsid w:val="00084E82"/>
    <w:rsid w:val="00086DF8"/>
    <w:rsid w:val="00090183"/>
    <w:rsid w:val="0009268F"/>
    <w:rsid w:val="00094937"/>
    <w:rsid w:val="000951A3"/>
    <w:rsid w:val="0009710F"/>
    <w:rsid w:val="00097906"/>
    <w:rsid w:val="000A0E1E"/>
    <w:rsid w:val="000A0F12"/>
    <w:rsid w:val="000A2BF6"/>
    <w:rsid w:val="000A2C3D"/>
    <w:rsid w:val="000A420A"/>
    <w:rsid w:val="000A64CA"/>
    <w:rsid w:val="000A6F78"/>
    <w:rsid w:val="000A7453"/>
    <w:rsid w:val="000A7EEC"/>
    <w:rsid w:val="000B1049"/>
    <w:rsid w:val="000B1ECB"/>
    <w:rsid w:val="000B38B9"/>
    <w:rsid w:val="000B56FF"/>
    <w:rsid w:val="000C10FE"/>
    <w:rsid w:val="000C1510"/>
    <w:rsid w:val="000C37DE"/>
    <w:rsid w:val="000C6189"/>
    <w:rsid w:val="000C6FC4"/>
    <w:rsid w:val="000D0026"/>
    <w:rsid w:val="000D21F8"/>
    <w:rsid w:val="000D224C"/>
    <w:rsid w:val="000D28DD"/>
    <w:rsid w:val="000D568D"/>
    <w:rsid w:val="000D6514"/>
    <w:rsid w:val="000D678B"/>
    <w:rsid w:val="000E0F83"/>
    <w:rsid w:val="000E1A08"/>
    <w:rsid w:val="000E1A8C"/>
    <w:rsid w:val="000E60DC"/>
    <w:rsid w:val="000F0FF9"/>
    <w:rsid w:val="000F5064"/>
    <w:rsid w:val="000F5595"/>
    <w:rsid w:val="00100591"/>
    <w:rsid w:val="00100D01"/>
    <w:rsid w:val="001014A1"/>
    <w:rsid w:val="00112248"/>
    <w:rsid w:val="0011277A"/>
    <w:rsid w:val="00115463"/>
    <w:rsid w:val="00120901"/>
    <w:rsid w:val="001229D5"/>
    <w:rsid w:val="00122D35"/>
    <w:rsid w:val="001239D9"/>
    <w:rsid w:val="001261C2"/>
    <w:rsid w:val="001303F0"/>
    <w:rsid w:val="00130550"/>
    <w:rsid w:val="00132333"/>
    <w:rsid w:val="00132666"/>
    <w:rsid w:val="0013714B"/>
    <w:rsid w:val="0014037A"/>
    <w:rsid w:val="0014067E"/>
    <w:rsid w:val="00142E11"/>
    <w:rsid w:val="00142E4A"/>
    <w:rsid w:val="00146461"/>
    <w:rsid w:val="00147011"/>
    <w:rsid w:val="00151DA0"/>
    <w:rsid w:val="00152FF4"/>
    <w:rsid w:val="00153F99"/>
    <w:rsid w:val="00157BFC"/>
    <w:rsid w:val="00160349"/>
    <w:rsid w:val="0016133C"/>
    <w:rsid w:val="00161980"/>
    <w:rsid w:val="0016393A"/>
    <w:rsid w:val="0016429C"/>
    <w:rsid w:val="00165B6C"/>
    <w:rsid w:val="00166411"/>
    <w:rsid w:val="001711BB"/>
    <w:rsid w:val="00171F9D"/>
    <w:rsid w:val="001728B6"/>
    <w:rsid w:val="00173D9D"/>
    <w:rsid w:val="00174F04"/>
    <w:rsid w:val="001767EE"/>
    <w:rsid w:val="001775D1"/>
    <w:rsid w:val="00177658"/>
    <w:rsid w:val="0017773B"/>
    <w:rsid w:val="001814F1"/>
    <w:rsid w:val="00181899"/>
    <w:rsid w:val="00185DF9"/>
    <w:rsid w:val="00186744"/>
    <w:rsid w:val="001873D9"/>
    <w:rsid w:val="00187D79"/>
    <w:rsid w:val="00190453"/>
    <w:rsid w:val="00190CB5"/>
    <w:rsid w:val="00190F25"/>
    <w:rsid w:val="00191021"/>
    <w:rsid w:val="001914AA"/>
    <w:rsid w:val="00193884"/>
    <w:rsid w:val="00195F30"/>
    <w:rsid w:val="001A02A7"/>
    <w:rsid w:val="001A2DF0"/>
    <w:rsid w:val="001A4DEE"/>
    <w:rsid w:val="001A5BE3"/>
    <w:rsid w:val="001A7657"/>
    <w:rsid w:val="001B0189"/>
    <w:rsid w:val="001B08DA"/>
    <w:rsid w:val="001B09C6"/>
    <w:rsid w:val="001B17EF"/>
    <w:rsid w:val="001B2100"/>
    <w:rsid w:val="001B30B7"/>
    <w:rsid w:val="001B3A3E"/>
    <w:rsid w:val="001B3ACF"/>
    <w:rsid w:val="001B648E"/>
    <w:rsid w:val="001B6829"/>
    <w:rsid w:val="001B7652"/>
    <w:rsid w:val="001C079E"/>
    <w:rsid w:val="001C2035"/>
    <w:rsid w:val="001C28B6"/>
    <w:rsid w:val="001C3469"/>
    <w:rsid w:val="001C3500"/>
    <w:rsid w:val="001C3B62"/>
    <w:rsid w:val="001C40FC"/>
    <w:rsid w:val="001C6217"/>
    <w:rsid w:val="001C7234"/>
    <w:rsid w:val="001D2B89"/>
    <w:rsid w:val="001D4A5B"/>
    <w:rsid w:val="001D4B85"/>
    <w:rsid w:val="001D5AF0"/>
    <w:rsid w:val="001E05BA"/>
    <w:rsid w:val="001E3B42"/>
    <w:rsid w:val="001E56B2"/>
    <w:rsid w:val="001E5E09"/>
    <w:rsid w:val="001E74FA"/>
    <w:rsid w:val="001F0E2B"/>
    <w:rsid w:val="001F1507"/>
    <w:rsid w:val="001F1ABD"/>
    <w:rsid w:val="001F3D0E"/>
    <w:rsid w:val="001F596F"/>
    <w:rsid w:val="001F72FC"/>
    <w:rsid w:val="001F73A4"/>
    <w:rsid w:val="00201390"/>
    <w:rsid w:val="00201958"/>
    <w:rsid w:val="00201959"/>
    <w:rsid w:val="00205750"/>
    <w:rsid w:val="00205B04"/>
    <w:rsid w:val="00206048"/>
    <w:rsid w:val="00206A36"/>
    <w:rsid w:val="00206D36"/>
    <w:rsid w:val="002100EC"/>
    <w:rsid w:val="002105BC"/>
    <w:rsid w:val="00214B15"/>
    <w:rsid w:val="00216D92"/>
    <w:rsid w:val="002202E9"/>
    <w:rsid w:val="00220B20"/>
    <w:rsid w:val="00221019"/>
    <w:rsid w:val="0022318D"/>
    <w:rsid w:val="00224903"/>
    <w:rsid w:val="00226942"/>
    <w:rsid w:val="0023123A"/>
    <w:rsid w:val="00231AFE"/>
    <w:rsid w:val="0023410F"/>
    <w:rsid w:val="00235B78"/>
    <w:rsid w:val="00235C32"/>
    <w:rsid w:val="0024197E"/>
    <w:rsid w:val="002431EB"/>
    <w:rsid w:val="002448FA"/>
    <w:rsid w:val="00246135"/>
    <w:rsid w:val="002478CE"/>
    <w:rsid w:val="00253A4B"/>
    <w:rsid w:val="002559C5"/>
    <w:rsid w:val="0025712D"/>
    <w:rsid w:val="00261BCA"/>
    <w:rsid w:val="0026360C"/>
    <w:rsid w:val="00264D74"/>
    <w:rsid w:val="0026613A"/>
    <w:rsid w:val="00272DBE"/>
    <w:rsid w:val="002741A7"/>
    <w:rsid w:val="00275FFC"/>
    <w:rsid w:val="002808EF"/>
    <w:rsid w:val="0028194D"/>
    <w:rsid w:val="0028218F"/>
    <w:rsid w:val="00285232"/>
    <w:rsid w:val="00286178"/>
    <w:rsid w:val="002876A8"/>
    <w:rsid w:val="002902CB"/>
    <w:rsid w:val="00291212"/>
    <w:rsid w:val="002921F6"/>
    <w:rsid w:val="00292F54"/>
    <w:rsid w:val="00293656"/>
    <w:rsid w:val="00297333"/>
    <w:rsid w:val="002974A7"/>
    <w:rsid w:val="002A56DC"/>
    <w:rsid w:val="002A6324"/>
    <w:rsid w:val="002B0F15"/>
    <w:rsid w:val="002B2346"/>
    <w:rsid w:val="002B2451"/>
    <w:rsid w:val="002B5431"/>
    <w:rsid w:val="002B606E"/>
    <w:rsid w:val="002B73B0"/>
    <w:rsid w:val="002B7BB0"/>
    <w:rsid w:val="002C04DB"/>
    <w:rsid w:val="002C1181"/>
    <w:rsid w:val="002C248C"/>
    <w:rsid w:val="002C26E5"/>
    <w:rsid w:val="002C3008"/>
    <w:rsid w:val="002C337B"/>
    <w:rsid w:val="002C4678"/>
    <w:rsid w:val="002C4E42"/>
    <w:rsid w:val="002C51C2"/>
    <w:rsid w:val="002C57D6"/>
    <w:rsid w:val="002D0183"/>
    <w:rsid w:val="002D17DE"/>
    <w:rsid w:val="002D2092"/>
    <w:rsid w:val="002D20C4"/>
    <w:rsid w:val="002D3737"/>
    <w:rsid w:val="002D44E4"/>
    <w:rsid w:val="002D4C76"/>
    <w:rsid w:val="002D505B"/>
    <w:rsid w:val="002D534C"/>
    <w:rsid w:val="002D6F1C"/>
    <w:rsid w:val="002D73D9"/>
    <w:rsid w:val="002E018A"/>
    <w:rsid w:val="002E2684"/>
    <w:rsid w:val="002E392E"/>
    <w:rsid w:val="002E6116"/>
    <w:rsid w:val="002E7140"/>
    <w:rsid w:val="002F14C5"/>
    <w:rsid w:val="002F56C3"/>
    <w:rsid w:val="0030012A"/>
    <w:rsid w:val="00300F29"/>
    <w:rsid w:val="00304B4F"/>
    <w:rsid w:val="00304C77"/>
    <w:rsid w:val="00304EF0"/>
    <w:rsid w:val="003054A1"/>
    <w:rsid w:val="00314A1F"/>
    <w:rsid w:val="003211D9"/>
    <w:rsid w:val="00323FD7"/>
    <w:rsid w:val="00324095"/>
    <w:rsid w:val="003262C7"/>
    <w:rsid w:val="00326A57"/>
    <w:rsid w:val="00326E4F"/>
    <w:rsid w:val="00327870"/>
    <w:rsid w:val="003330B4"/>
    <w:rsid w:val="003361BA"/>
    <w:rsid w:val="00337B01"/>
    <w:rsid w:val="00340267"/>
    <w:rsid w:val="00340402"/>
    <w:rsid w:val="00340CA7"/>
    <w:rsid w:val="00341B0E"/>
    <w:rsid w:val="003447DE"/>
    <w:rsid w:val="00346C8C"/>
    <w:rsid w:val="0034789B"/>
    <w:rsid w:val="00354861"/>
    <w:rsid w:val="00354C3A"/>
    <w:rsid w:val="00355A1F"/>
    <w:rsid w:val="0036153E"/>
    <w:rsid w:val="00363020"/>
    <w:rsid w:val="00365496"/>
    <w:rsid w:val="00366511"/>
    <w:rsid w:val="00366B37"/>
    <w:rsid w:val="003678C7"/>
    <w:rsid w:val="00372552"/>
    <w:rsid w:val="00372B4F"/>
    <w:rsid w:val="003745D5"/>
    <w:rsid w:val="003778F8"/>
    <w:rsid w:val="003842D1"/>
    <w:rsid w:val="003845E7"/>
    <w:rsid w:val="0038468A"/>
    <w:rsid w:val="00387FC3"/>
    <w:rsid w:val="00390162"/>
    <w:rsid w:val="003902D2"/>
    <w:rsid w:val="003A0F59"/>
    <w:rsid w:val="003A29A8"/>
    <w:rsid w:val="003A2FE2"/>
    <w:rsid w:val="003A300B"/>
    <w:rsid w:val="003A4C56"/>
    <w:rsid w:val="003A78A3"/>
    <w:rsid w:val="003A7B89"/>
    <w:rsid w:val="003B430B"/>
    <w:rsid w:val="003B4787"/>
    <w:rsid w:val="003B7DE2"/>
    <w:rsid w:val="003C3AC8"/>
    <w:rsid w:val="003C6745"/>
    <w:rsid w:val="003D091B"/>
    <w:rsid w:val="003D1AEE"/>
    <w:rsid w:val="003D2C3D"/>
    <w:rsid w:val="003E39BF"/>
    <w:rsid w:val="003E5908"/>
    <w:rsid w:val="003E6BA6"/>
    <w:rsid w:val="003F0514"/>
    <w:rsid w:val="003F0B66"/>
    <w:rsid w:val="003F1AE8"/>
    <w:rsid w:val="003F1B19"/>
    <w:rsid w:val="003F29D1"/>
    <w:rsid w:val="003F3742"/>
    <w:rsid w:val="003F7824"/>
    <w:rsid w:val="003F7DE8"/>
    <w:rsid w:val="0040199F"/>
    <w:rsid w:val="00402786"/>
    <w:rsid w:val="00402815"/>
    <w:rsid w:val="00403BBA"/>
    <w:rsid w:val="00403F97"/>
    <w:rsid w:val="00404F50"/>
    <w:rsid w:val="00407DBD"/>
    <w:rsid w:val="00412ECE"/>
    <w:rsid w:val="004130E8"/>
    <w:rsid w:val="0041561F"/>
    <w:rsid w:val="00416CC7"/>
    <w:rsid w:val="004208C0"/>
    <w:rsid w:val="00422CDC"/>
    <w:rsid w:val="0042454D"/>
    <w:rsid w:val="004254E3"/>
    <w:rsid w:val="0042746F"/>
    <w:rsid w:val="00427D24"/>
    <w:rsid w:val="00427D3A"/>
    <w:rsid w:val="00430C8C"/>
    <w:rsid w:val="004326F7"/>
    <w:rsid w:val="00437155"/>
    <w:rsid w:val="00437B9C"/>
    <w:rsid w:val="0044051F"/>
    <w:rsid w:val="0044085E"/>
    <w:rsid w:val="00447AC3"/>
    <w:rsid w:val="00455F3F"/>
    <w:rsid w:val="00457109"/>
    <w:rsid w:val="00462112"/>
    <w:rsid w:val="00465A3D"/>
    <w:rsid w:val="00471F08"/>
    <w:rsid w:val="004740DB"/>
    <w:rsid w:val="004749DA"/>
    <w:rsid w:val="00474CAE"/>
    <w:rsid w:val="004776B1"/>
    <w:rsid w:val="004803CE"/>
    <w:rsid w:val="00481677"/>
    <w:rsid w:val="00481EDC"/>
    <w:rsid w:val="00482BDC"/>
    <w:rsid w:val="00483DE6"/>
    <w:rsid w:val="004840C7"/>
    <w:rsid w:val="004851CF"/>
    <w:rsid w:val="00485CFA"/>
    <w:rsid w:val="00485DB7"/>
    <w:rsid w:val="00487FC0"/>
    <w:rsid w:val="00492809"/>
    <w:rsid w:val="00492CD7"/>
    <w:rsid w:val="00495810"/>
    <w:rsid w:val="004B2789"/>
    <w:rsid w:val="004B2D2F"/>
    <w:rsid w:val="004B350D"/>
    <w:rsid w:val="004B3F6D"/>
    <w:rsid w:val="004C1CCE"/>
    <w:rsid w:val="004C6119"/>
    <w:rsid w:val="004C62CB"/>
    <w:rsid w:val="004C7D79"/>
    <w:rsid w:val="004D04F7"/>
    <w:rsid w:val="004D07A6"/>
    <w:rsid w:val="004D3C8B"/>
    <w:rsid w:val="004E3340"/>
    <w:rsid w:val="004E3451"/>
    <w:rsid w:val="004E4161"/>
    <w:rsid w:val="004E659C"/>
    <w:rsid w:val="004E6B03"/>
    <w:rsid w:val="004F1495"/>
    <w:rsid w:val="004F2E09"/>
    <w:rsid w:val="004F2FF1"/>
    <w:rsid w:val="004F45C0"/>
    <w:rsid w:val="004F4AC8"/>
    <w:rsid w:val="004F7BCC"/>
    <w:rsid w:val="00502C0A"/>
    <w:rsid w:val="005055D2"/>
    <w:rsid w:val="00507A45"/>
    <w:rsid w:val="00510294"/>
    <w:rsid w:val="00513238"/>
    <w:rsid w:val="00516308"/>
    <w:rsid w:val="0051694D"/>
    <w:rsid w:val="00516CFB"/>
    <w:rsid w:val="00516F6D"/>
    <w:rsid w:val="00517282"/>
    <w:rsid w:val="005179E4"/>
    <w:rsid w:val="00517CEB"/>
    <w:rsid w:val="005204EA"/>
    <w:rsid w:val="005211F7"/>
    <w:rsid w:val="0052145F"/>
    <w:rsid w:val="00521FD5"/>
    <w:rsid w:val="005220E3"/>
    <w:rsid w:val="00526C3C"/>
    <w:rsid w:val="00527303"/>
    <w:rsid w:val="0053502E"/>
    <w:rsid w:val="0053727E"/>
    <w:rsid w:val="00542313"/>
    <w:rsid w:val="0054349B"/>
    <w:rsid w:val="0054718D"/>
    <w:rsid w:val="00547EF8"/>
    <w:rsid w:val="005501D0"/>
    <w:rsid w:val="00550AA8"/>
    <w:rsid w:val="00551729"/>
    <w:rsid w:val="005519A4"/>
    <w:rsid w:val="005532A8"/>
    <w:rsid w:val="00557115"/>
    <w:rsid w:val="00560E40"/>
    <w:rsid w:val="00563341"/>
    <w:rsid w:val="00565009"/>
    <w:rsid w:val="005653D5"/>
    <w:rsid w:val="00565CF5"/>
    <w:rsid w:val="00566910"/>
    <w:rsid w:val="005715A0"/>
    <w:rsid w:val="005806C7"/>
    <w:rsid w:val="00580F93"/>
    <w:rsid w:val="00585C74"/>
    <w:rsid w:val="0058650A"/>
    <w:rsid w:val="005904AC"/>
    <w:rsid w:val="00594372"/>
    <w:rsid w:val="005A39C9"/>
    <w:rsid w:val="005A3F56"/>
    <w:rsid w:val="005A66EB"/>
    <w:rsid w:val="005B04D9"/>
    <w:rsid w:val="005B18DB"/>
    <w:rsid w:val="005B1D7D"/>
    <w:rsid w:val="005C4373"/>
    <w:rsid w:val="005C4D6F"/>
    <w:rsid w:val="005C539E"/>
    <w:rsid w:val="005D1683"/>
    <w:rsid w:val="005D2497"/>
    <w:rsid w:val="005D4248"/>
    <w:rsid w:val="005D53F3"/>
    <w:rsid w:val="005D57DA"/>
    <w:rsid w:val="005D7B50"/>
    <w:rsid w:val="005E067B"/>
    <w:rsid w:val="005E0714"/>
    <w:rsid w:val="005E0C7A"/>
    <w:rsid w:val="005F055D"/>
    <w:rsid w:val="005F212F"/>
    <w:rsid w:val="005F41CB"/>
    <w:rsid w:val="005F56BA"/>
    <w:rsid w:val="006003A8"/>
    <w:rsid w:val="0060057D"/>
    <w:rsid w:val="00601300"/>
    <w:rsid w:val="006052FA"/>
    <w:rsid w:val="00612DA8"/>
    <w:rsid w:val="00613802"/>
    <w:rsid w:val="0061381B"/>
    <w:rsid w:val="00615456"/>
    <w:rsid w:val="00615B82"/>
    <w:rsid w:val="0061742A"/>
    <w:rsid w:val="00617D84"/>
    <w:rsid w:val="00622AD0"/>
    <w:rsid w:val="00627F15"/>
    <w:rsid w:val="006304BF"/>
    <w:rsid w:val="006314D9"/>
    <w:rsid w:val="0063416A"/>
    <w:rsid w:val="00634D20"/>
    <w:rsid w:val="006350F0"/>
    <w:rsid w:val="00635BE5"/>
    <w:rsid w:val="00641331"/>
    <w:rsid w:val="0064434C"/>
    <w:rsid w:val="00646B1B"/>
    <w:rsid w:val="0065126C"/>
    <w:rsid w:val="0065306D"/>
    <w:rsid w:val="0065363D"/>
    <w:rsid w:val="006542F0"/>
    <w:rsid w:val="00654CA6"/>
    <w:rsid w:val="0065732C"/>
    <w:rsid w:val="00657383"/>
    <w:rsid w:val="00657D9B"/>
    <w:rsid w:val="00660393"/>
    <w:rsid w:val="00661062"/>
    <w:rsid w:val="00661F72"/>
    <w:rsid w:val="006625BE"/>
    <w:rsid w:val="00662668"/>
    <w:rsid w:val="00662A35"/>
    <w:rsid w:val="00662FC0"/>
    <w:rsid w:val="00663570"/>
    <w:rsid w:val="00663863"/>
    <w:rsid w:val="00665694"/>
    <w:rsid w:val="00676D74"/>
    <w:rsid w:val="006801BE"/>
    <w:rsid w:val="00681818"/>
    <w:rsid w:val="0068336A"/>
    <w:rsid w:val="00684D74"/>
    <w:rsid w:val="00685F58"/>
    <w:rsid w:val="006901EC"/>
    <w:rsid w:val="00691211"/>
    <w:rsid w:val="006912E0"/>
    <w:rsid w:val="006941A0"/>
    <w:rsid w:val="00694926"/>
    <w:rsid w:val="00694BF6"/>
    <w:rsid w:val="006A295B"/>
    <w:rsid w:val="006A2BA7"/>
    <w:rsid w:val="006A2DDB"/>
    <w:rsid w:val="006A47FF"/>
    <w:rsid w:val="006A51E8"/>
    <w:rsid w:val="006A6B48"/>
    <w:rsid w:val="006A7687"/>
    <w:rsid w:val="006B0FC6"/>
    <w:rsid w:val="006B3437"/>
    <w:rsid w:val="006B5CC0"/>
    <w:rsid w:val="006B5EA4"/>
    <w:rsid w:val="006C01D3"/>
    <w:rsid w:val="006C05FD"/>
    <w:rsid w:val="006C1407"/>
    <w:rsid w:val="006C35D4"/>
    <w:rsid w:val="006C53DA"/>
    <w:rsid w:val="006D0C4D"/>
    <w:rsid w:val="006D2DA3"/>
    <w:rsid w:val="006D3360"/>
    <w:rsid w:val="006D5070"/>
    <w:rsid w:val="006D5488"/>
    <w:rsid w:val="006D6B82"/>
    <w:rsid w:val="006E0F85"/>
    <w:rsid w:val="006E1BC3"/>
    <w:rsid w:val="006E31A6"/>
    <w:rsid w:val="006E6F0C"/>
    <w:rsid w:val="006E788C"/>
    <w:rsid w:val="006F39D9"/>
    <w:rsid w:val="00701590"/>
    <w:rsid w:val="0070395B"/>
    <w:rsid w:val="007058E9"/>
    <w:rsid w:val="0070601A"/>
    <w:rsid w:val="00706391"/>
    <w:rsid w:val="0070642E"/>
    <w:rsid w:val="00710E45"/>
    <w:rsid w:val="0071156A"/>
    <w:rsid w:val="00712226"/>
    <w:rsid w:val="00712971"/>
    <w:rsid w:val="007136C8"/>
    <w:rsid w:val="00714627"/>
    <w:rsid w:val="0071648D"/>
    <w:rsid w:val="00716601"/>
    <w:rsid w:val="00717299"/>
    <w:rsid w:val="00721675"/>
    <w:rsid w:val="007219FE"/>
    <w:rsid w:val="00721C52"/>
    <w:rsid w:val="007258B8"/>
    <w:rsid w:val="00727BFD"/>
    <w:rsid w:val="00730EE3"/>
    <w:rsid w:val="00731DE5"/>
    <w:rsid w:val="00732A6B"/>
    <w:rsid w:val="007337AB"/>
    <w:rsid w:val="00740791"/>
    <w:rsid w:val="00740885"/>
    <w:rsid w:val="00741E38"/>
    <w:rsid w:val="00742A5F"/>
    <w:rsid w:val="0074629E"/>
    <w:rsid w:val="00746773"/>
    <w:rsid w:val="007473CF"/>
    <w:rsid w:val="00752F7D"/>
    <w:rsid w:val="00753B79"/>
    <w:rsid w:val="00753F77"/>
    <w:rsid w:val="00756250"/>
    <w:rsid w:val="00762680"/>
    <w:rsid w:val="00763A82"/>
    <w:rsid w:val="00764391"/>
    <w:rsid w:val="00764F47"/>
    <w:rsid w:val="007651FE"/>
    <w:rsid w:val="0076593E"/>
    <w:rsid w:val="00766CDC"/>
    <w:rsid w:val="00773198"/>
    <w:rsid w:val="00776EE9"/>
    <w:rsid w:val="00777E0F"/>
    <w:rsid w:val="00781B40"/>
    <w:rsid w:val="007838D1"/>
    <w:rsid w:val="00783E38"/>
    <w:rsid w:val="00784473"/>
    <w:rsid w:val="0079034C"/>
    <w:rsid w:val="00790401"/>
    <w:rsid w:val="00790D84"/>
    <w:rsid w:val="007916FD"/>
    <w:rsid w:val="007A028F"/>
    <w:rsid w:val="007A06EC"/>
    <w:rsid w:val="007A0EF6"/>
    <w:rsid w:val="007A3031"/>
    <w:rsid w:val="007A3A41"/>
    <w:rsid w:val="007A6446"/>
    <w:rsid w:val="007B0686"/>
    <w:rsid w:val="007B0C85"/>
    <w:rsid w:val="007B30CD"/>
    <w:rsid w:val="007B32C2"/>
    <w:rsid w:val="007B4626"/>
    <w:rsid w:val="007B609E"/>
    <w:rsid w:val="007B6BEC"/>
    <w:rsid w:val="007C06DB"/>
    <w:rsid w:val="007C2021"/>
    <w:rsid w:val="007C4639"/>
    <w:rsid w:val="007C4E02"/>
    <w:rsid w:val="007C5986"/>
    <w:rsid w:val="007C669B"/>
    <w:rsid w:val="007D0DA8"/>
    <w:rsid w:val="007D0FF5"/>
    <w:rsid w:val="007D1542"/>
    <w:rsid w:val="007D216D"/>
    <w:rsid w:val="007D2A01"/>
    <w:rsid w:val="007D50F1"/>
    <w:rsid w:val="007E026D"/>
    <w:rsid w:val="007E0A1B"/>
    <w:rsid w:val="007E498A"/>
    <w:rsid w:val="007F060E"/>
    <w:rsid w:val="007F1733"/>
    <w:rsid w:val="007F514D"/>
    <w:rsid w:val="007F53F0"/>
    <w:rsid w:val="007F7FB7"/>
    <w:rsid w:val="008021CD"/>
    <w:rsid w:val="008025E2"/>
    <w:rsid w:val="00805917"/>
    <w:rsid w:val="00810CC1"/>
    <w:rsid w:val="00813956"/>
    <w:rsid w:val="008222C4"/>
    <w:rsid w:val="0082280D"/>
    <w:rsid w:val="00825F0B"/>
    <w:rsid w:val="00827053"/>
    <w:rsid w:val="00830BCC"/>
    <w:rsid w:val="00834109"/>
    <w:rsid w:val="00834F03"/>
    <w:rsid w:val="008379A9"/>
    <w:rsid w:val="00844714"/>
    <w:rsid w:val="0084504E"/>
    <w:rsid w:val="00845B72"/>
    <w:rsid w:val="00845CCB"/>
    <w:rsid w:val="008474FA"/>
    <w:rsid w:val="008478D3"/>
    <w:rsid w:val="00847A0D"/>
    <w:rsid w:val="008538E5"/>
    <w:rsid w:val="00853BB1"/>
    <w:rsid w:val="00860CA5"/>
    <w:rsid w:val="00864D7A"/>
    <w:rsid w:val="00864E96"/>
    <w:rsid w:val="00865791"/>
    <w:rsid w:val="0086781F"/>
    <w:rsid w:val="008712E8"/>
    <w:rsid w:val="00871753"/>
    <w:rsid w:val="00875396"/>
    <w:rsid w:val="00875588"/>
    <w:rsid w:val="008767A6"/>
    <w:rsid w:val="008768B5"/>
    <w:rsid w:val="008812D3"/>
    <w:rsid w:val="008819E7"/>
    <w:rsid w:val="00882ED6"/>
    <w:rsid w:val="008838F4"/>
    <w:rsid w:val="00883AB7"/>
    <w:rsid w:val="00885962"/>
    <w:rsid w:val="0088627F"/>
    <w:rsid w:val="00887CD8"/>
    <w:rsid w:val="00890809"/>
    <w:rsid w:val="00892513"/>
    <w:rsid w:val="008966DA"/>
    <w:rsid w:val="00897492"/>
    <w:rsid w:val="008A0A5A"/>
    <w:rsid w:val="008A1083"/>
    <w:rsid w:val="008A244A"/>
    <w:rsid w:val="008A25EC"/>
    <w:rsid w:val="008A3C61"/>
    <w:rsid w:val="008A48F9"/>
    <w:rsid w:val="008A5475"/>
    <w:rsid w:val="008A6B21"/>
    <w:rsid w:val="008B1A8C"/>
    <w:rsid w:val="008B27F4"/>
    <w:rsid w:val="008C1FCE"/>
    <w:rsid w:val="008C4028"/>
    <w:rsid w:val="008C414C"/>
    <w:rsid w:val="008C4423"/>
    <w:rsid w:val="008C5153"/>
    <w:rsid w:val="008C54D4"/>
    <w:rsid w:val="008C58A9"/>
    <w:rsid w:val="008C5DD6"/>
    <w:rsid w:val="008C62FF"/>
    <w:rsid w:val="008C735F"/>
    <w:rsid w:val="008D17D2"/>
    <w:rsid w:val="008D41E5"/>
    <w:rsid w:val="008D68D2"/>
    <w:rsid w:val="008E0B02"/>
    <w:rsid w:val="008E0E08"/>
    <w:rsid w:val="008E2779"/>
    <w:rsid w:val="008E29A3"/>
    <w:rsid w:val="008E2B81"/>
    <w:rsid w:val="008E3316"/>
    <w:rsid w:val="008E3ED2"/>
    <w:rsid w:val="008E4325"/>
    <w:rsid w:val="008E47B8"/>
    <w:rsid w:val="008E7F4F"/>
    <w:rsid w:val="008F2039"/>
    <w:rsid w:val="008F21B9"/>
    <w:rsid w:val="008F3228"/>
    <w:rsid w:val="008F3657"/>
    <w:rsid w:val="008F405D"/>
    <w:rsid w:val="008F5F11"/>
    <w:rsid w:val="008F6AC6"/>
    <w:rsid w:val="00900F12"/>
    <w:rsid w:val="0090108A"/>
    <w:rsid w:val="0090139A"/>
    <w:rsid w:val="00902B92"/>
    <w:rsid w:val="00903476"/>
    <w:rsid w:val="0090587A"/>
    <w:rsid w:val="009065A1"/>
    <w:rsid w:val="009069D8"/>
    <w:rsid w:val="00906EAE"/>
    <w:rsid w:val="00911563"/>
    <w:rsid w:val="009119A1"/>
    <w:rsid w:val="009139E0"/>
    <w:rsid w:val="00913FAF"/>
    <w:rsid w:val="00915467"/>
    <w:rsid w:val="00920099"/>
    <w:rsid w:val="009205EE"/>
    <w:rsid w:val="00920ED9"/>
    <w:rsid w:val="00920F16"/>
    <w:rsid w:val="009211D4"/>
    <w:rsid w:val="00922949"/>
    <w:rsid w:val="0092398B"/>
    <w:rsid w:val="009243F6"/>
    <w:rsid w:val="00930143"/>
    <w:rsid w:val="0093564D"/>
    <w:rsid w:val="00937425"/>
    <w:rsid w:val="009403CA"/>
    <w:rsid w:val="00942D05"/>
    <w:rsid w:val="00945EFD"/>
    <w:rsid w:val="00952569"/>
    <w:rsid w:val="00952D71"/>
    <w:rsid w:val="00953196"/>
    <w:rsid w:val="00953198"/>
    <w:rsid w:val="00953F26"/>
    <w:rsid w:val="00954B54"/>
    <w:rsid w:val="00955113"/>
    <w:rsid w:val="0095595E"/>
    <w:rsid w:val="009568E6"/>
    <w:rsid w:val="0096191D"/>
    <w:rsid w:val="00961DA9"/>
    <w:rsid w:val="00963E3D"/>
    <w:rsid w:val="0096553A"/>
    <w:rsid w:val="00967696"/>
    <w:rsid w:val="009713B1"/>
    <w:rsid w:val="00971559"/>
    <w:rsid w:val="009725BB"/>
    <w:rsid w:val="00972E45"/>
    <w:rsid w:val="00974C19"/>
    <w:rsid w:val="009766E6"/>
    <w:rsid w:val="00976A25"/>
    <w:rsid w:val="00976E16"/>
    <w:rsid w:val="0098060B"/>
    <w:rsid w:val="009806BA"/>
    <w:rsid w:val="0098185B"/>
    <w:rsid w:val="009838C8"/>
    <w:rsid w:val="0098399C"/>
    <w:rsid w:val="00984F0E"/>
    <w:rsid w:val="00985294"/>
    <w:rsid w:val="0098585F"/>
    <w:rsid w:val="00985FB0"/>
    <w:rsid w:val="00986195"/>
    <w:rsid w:val="00986BA6"/>
    <w:rsid w:val="009874BA"/>
    <w:rsid w:val="009934AF"/>
    <w:rsid w:val="00997711"/>
    <w:rsid w:val="009A2EBF"/>
    <w:rsid w:val="009A6057"/>
    <w:rsid w:val="009B0814"/>
    <w:rsid w:val="009B0DDD"/>
    <w:rsid w:val="009B25E4"/>
    <w:rsid w:val="009B732D"/>
    <w:rsid w:val="009C126F"/>
    <w:rsid w:val="009C1CF1"/>
    <w:rsid w:val="009C3CC5"/>
    <w:rsid w:val="009C48FB"/>
    <w:rsid w:val="009C5258"/>
    <w:rsid w:val="009C6260"/>
    <w:rsid w:val="009C6B00"/>
    <w:rsid w:val="009C6C4F"/>
    <w:rsid w:val="009C6E80"/>
    <w:rsid w:val="009D0A9D"/>
    <w:rsid w:val="009D1BD1"/>
    <w:rsid w:val="009D2B8A"/>
    <w:rsid w:val="009D32E0"/>
    <w:rsid w:val="009D3454"/>
    <w:rsid w:val="009D4FD0"/>
    <w:rsid w:val="009D661F"/>
    <w:rsid w:val="009E1993"/>
    <w:rsid w:val="009E29B0"/>
    <w:rsid w:val="009E7ECF"/>
    <w:rsid w:val="009F3964"/>
    <w:rsid w:val="00A003F6"/>
    <w:rsid w:val="00A0068E"/>
    <w:rsid w:val="00A0202A"/>
    <w:rsid w:val="00A024D1"/>
    <w:rsid w:val="00A04ED5"/>
    <w:rsid w:val="00A05F44"/>
    <w:rsid w:val="00A0675D"/>
    <w:rsid w:val="00A0738B"/>
    <w:rsid w:val="00A122C3"/>
    <w:rsid w:val="00A135C4"/>
    <w:rsid w:val="00A22CE3"/>
    <w:rsid w:val="00A231D2"/>
    <w:rsid w:val="00A23D3C"/>
    <w:rsid w:val="00A24C14"/>
    <w:rsid w:val="00A256CA"/>
    <w:rsid w:val="00A33467"/>
    <w:rsid w:val="00A33867"/>
    <w:rsid w:val="00A35910"/>
    <w:rsid w:val="00A40AAD"/>
    <w:rsid w:val="00A41A77"/>
    <w:rsid w:val="00A43AC2"/>
    <w:rsid w:val="00A43E7E"/>
    <w:rsid w:val="00A443E2"/>
    <w:rsid w:val="00A44B2D"/>
    <w:rsid w:val="00A44C38"/>
    <w:rsid w:val="00A45A92"/>
    <w:rsid w:val="00A460AF"/>
    <w:rsid w:val="00A47BA5"/>
    <w:rsid w:val="00A51F80"/>
    <w:rsid w:val="00A52792"/>
    <w:rsid w:val="00A52ECA"/>
    <w:rsid w:val="00A53969"/>
    <w:rsid w:val="00A53EDA"/>
    <w:rsid w:val="00A54B33"/>
    <w:rsid w:val="00A6026A"/>
    <w:rsid w:val="00A61C5E"/>
    <w:rsid w:val="00A62412"/>
    <w:rsid w:val="00A6289D"/>
    <w:rsid w:val="00A632D9"/>
    <w:rsid w:val="00A641F0"/>
    <w:rsid w:val="00A649B1"/>
    <w:rsid w:val="00A654C1"/>
    <w:rsid w:val="00A660AA"/>
    <w:rsid w:val="00A6649D"/>
    <w:rsid w:val="00A67F0E"/>
    <w:rsid w:val="00A70E0F"/>
    <w:rsid w:val="00A72385"/>
    <w:rsid w:val="00A74438"/>
    <w:rsid w:val="00A74A98"/>
    <w:rsid w:val="00A75FE4"/>
    <w:rsid w:val="00A761A3"/>
    <w:rsid w:val="00A77F48"/>
    <w:rsid w:val="00A81B13"/>
    <w:rsid w:val="00A82BAC"/>
    <w:rsid w:val="00A84029"/>
    <w:rsid w:val="00A85A1F"/>
    <w:rsid w:val="00A87853"/>
    <w:rsid w:val="00A9008D"/>
    <w:rsid w:val="00A90116"/>
    <w:rsid w:val="00A904B1"/>
    <w:rsid w:val="00A91AF4"/>
    <w:rsid w:val="00A91C0B"/>
    <w:rsid w:val="00A94C9E"/>
    <w:rsid w:val="00A96331"/>
    <w:rsid w:val="00AA069D"/>
    <w:rsid w:val="00AA15B5"/>
    <w:rsid w:val="00AA4652"/>
    <w:rsid w:val="00AA5A83"/>
    <w:rsid w:val="00AB06CE"/>
    <w:rsid w:val="00AB2A1B"/>
    <w:rsid w:val="00AB2C2A"/>
    <w:rsid w:val="00AB58F1"/>
    <w:rsid w:val="00AB5AF5"/>
    <w:rsid w:val="00AB74D9"/>
    <w:rsid w:val="00AC0CFD"/>
    <w:rsid w:val="00AC7BC0"/>
    <w:rsid w:val="00AD01A2"/>
    <w:rsid w:val="00AD0B12"/>
    <w:rsid w:val="00AD205D"/>
    <w:rsid w:val="00AD562B"/>
    <w:rsid w:val="00AD613D"/>
    <w:rsid w:val="00AD6255"/>
    <w:rsid w:val="00AD6CAF"/>
    <w:rsid w:val="00AE18F6"/>
    <w:rsid w:val="00AE441F"/>
    <w:rsid w:val="00AF2890"/>
    <w:rsid w:val="00AF4C1F"/>
    <w:rsid w:val="00B03589"/>
    <w:rsid w:val="00B065E2"/>
    <w:rsid w:val="00B07CD3"/>
    <w:rsid w:val="00B3109A"/>
    <w:rsid w:val="00B31B72"/>
    <w:rsid w:val="00B32398"/>
    <w:rsid w:val="00B32CC7"/>
    <w:rsid w:val="00B35A6D"/>
    <w:rsid w:val="00B370BD"/>
    <w:rsid w:val="00B375B4"/>
    <w:rsid w:val="00B42286"/>
    <w:rsid w:val="00B433B6"/>
    <w:rsid w:val="00B43CEA"/>
    <w:rsid w:val="00B442AF"/>
    <w:rsid w:val="00B4438E"/>
    <w:rsid w:val="00B44679"/>
    <w:rsid w:val="00B4478D"/>
    <w:rsid w:val="00B462EC"/>
    <w:rsid w:val="00B466F6"/>
    <w:rsid w:val="00B471B5"/>
    <w:rsid w:val="00B500AB"/>
    <w:rsid w:val="00B500EC"/>
    <w:rsid w:val="00B54FDC"/>
    <w:rsid w:val="00B56E3D"/>
    <w:rsid w:val="00B57D37"/>
    <w:rsid w:val="00B60994"/>
    <w:rsid w:val="00B61440"/>
    <w:rsid w:val="00B62717"/>
    <w:rsid w:val="00B667E5"/>
    <w:rsid w:val="00B6684B"/>
    <w:rsid w:val="00B72E49"/>
    <w:rsid w:val="00B7300A"/>
    <w:rsid w:val="00B74558"/>
    <w:rsid w:val="00B74E61"/>
    <w:rsid w:val="00B75FEF"/>
    <w:rsid w:val="00B8390B"/>
    <w:rsid w:val="00B83DBC"/>
    <w:rsid w:val="00B850E9"/>
    <w:rsid w:val="00B86077"/>
    <w:rsid w:val="00B8721E"/>
    <w:rsid w:val="00B90ADC"/>
    <w:rsid w:val="00B924F5"/>
    <w:rsid w:val="00B92B96"/>
    <w:rsid w:val="00B93A23"/>
    <w:rsid w:val="00B94632"/>
    <w:rsid w:val="00B94DAD"/>
    <w:rsid w:val="00B95D61"/>
    <w:rsid w:val="00BA016C"/>
    <w:rsid w:val="00BA060A"/>
    <w:rsid w:val="00BA4287"/>
    <w:rsid w:val="00BA6C15"/>
    <w:rsid w:val="00BA7871"/>
    <w:rsid w:val="00BB1141"/>
    <w:rsid w:val="00BB1428"/>
    <w:rsid w:val="00BB2C9A"/>
    <w:rsid w:val="00BB3A14"/>
    <w:rsid w:val="00BB63C9"/>
    <w:rsid w:val="00BB6565"/>
    <w:rsid w:val="00BB6AFC"/>
    <w:rsid w:val="00BC1ED3"/>
    <w:rsid w:val="00BC2075"/>
    <w:rsid w:val="00BC4190"/>
    <w:rsid w:val="00BC48E6"/>
    <w:rsid w:val="00BC507A"/>
    <w:rsid w:val="00BC6A7D"/>
    <w:rsid w:val="00BD0ECC"/>
    <w:rsid w:val="00BD54D2"/>
    <w:rsid w:val="00BE01F3"/>
    <w:rsid w:val="00BE094E"/>
    <w:rsid w:val="00BE0F15"/>
    <w:rsid w:val="00BE0F54"/>
    <w:rsid w:val="00BE1708"/>
    <w:rsid w:val="00BE1D3C"/>
    <w:rsid w:val="00BE5046"/>
    <w:rsid w:val="00BE59DE"/>
    <w:rsid w:val="00BF035C"/>
    <w:rsid w:val="00BF19AC"/>
    <w:rsid w:val="00BF1F40"/>
    <w:rsid w:val="00BF240F"/>
    <w:rsid w:val="00BF36F0"/>
    <w:rsid w:val="00BF46C1"/>
    <w:rsid w:val="00C00667"/>
    <w:rsid w:val="00C012E6"/>
    <w:rsid w:val="00C07AB9"/>
    <w:rsid w:val="00C07FEC"/>
    <w:rsid w:val="00C11B79"/>
    <w:rsid w:val="00C12454"/>
    <w:rsid w:val="00C1284E"/>
    <w:rsid w:val="00C146D8"/>
    <w:rsid w:val="00C16244"/>
    <w:rsid w:val="00C21919"/>
    <w:rsid w:val="00C221BA"/>
    <w:rsid w:val="00C24E86"/>
    <w:rsid w:val="00C31A24"/>
    <w:rsid w:val="00C334F5"/>
    <w:rsid w:val="00C351DC"/>
    <w:rsid w:val="00C36A5A"/>
    <w:rsid w:val="00C3702A"/>
    <w:rsid w:val="00C41E8B"/>
    <w:rsid w:val="00C46617"/>
    <w:rsid w:val="00C5031E"/>
    <w:rsid w:val="00C515BC"/>
    <w:rsid w:val="00C629D5"/>
    <w:rsid w:val="00C67297"/>
    <w:rsid w:val="00C67960"/>
    <w:rsid w:val="00C67A60"/>
    <w:rsid w:val="00C70A82"/>
    <w:rsid w:val="00C73756"/>
    <w:rsid w:val="00C73D3F"/>
    <w:rsid w:val="00C760FE"/>
    <w:rsid w:val="00C7613D"/>
    <w:rsid w:val="00C766E6"/>
    <w:rsid w:val="00C7732D"/>
    <w:rsid w:val="00C7764B"/>
    <w:rsid w:val="00C82838"/>
    <w:rsid w:val="00C91586"/>
    <w:rsid w:val="00C92B8B"/>
    <w:rsid w:val="00C92D6C"/>
    <w:rsid w:val="00C93847"/>
    <w:rsid w:val="00C95DAE"/>
    <w:rsid w:val="00CA1FA6"/>
    <w:rsid w:val="00CA3E74"/>
    <w:rsid w:val="00CA4028"/>
    <w:rsid w:val="00CB03BC"/>
    <w:rsid w:val="00CB0529"/>
    <w:rsid w:val="00CB27A0"/>
    <w:rsid w:val="00CC224F"/>
    <w:rsid w:val="00CC4245"/>
    <w:rsid w:val="00CC485B"/>
    <w:rsid w:val="00CC4F1D"/>
    <w:rsid w:val="00CC5925"/>
    <w:rsid w:val="00CC7BAD"/>
    <w:rsid w:val="00CC7FE7"/>
    <w:rsid w:val="00CD0B18"/>
    <w:rsid w:val="00CD27B0"/>
    <w:rsid w:val="00CD2E05"/>
    <w:rsid w:val="00CD76B7"/>
    <w:rsid w:val="00CD7D2E"/>
    <w:rsid w:val="00CE0C60"/>
    <w:rsid w:val="00CE57D1"/>
    <w:rsid w:val="00CF01C9"/>
    <w:rsid w:val="00CF2470"/>
    <w:rsid w:val="00CF2988"/>
    <w:rsid w:val="00CF408A"/>
    <w:rsid w:val="00CF7E2D"/>
    <w:rsid w:val="00D00FF4"/>
    <w:rsid w:val="00D02894"/>
    <w:rsid w:val="00D02E98"/>
    <w:rsid w:val="00D03555"/>
    <w:rsid w:val="00D04CFA"/>
    <w:rsid w:val="00D068F4"/>
    <w:rsid w:val="00D11D9C"/>
    <w:rsid w:val="00D1206C"/>
    <w:rsid w:val="00D13B32"/>
    <w:rsid w:val="00D14FB2"/>
    <w:rsid w:val="00D16C71"/>
    <w:rsid w:val="00D17BDF"/>
    <w:rsid w:val="00D2394E"/>
    <w:rsid w:val="00D32375"/>
    <w:rsid w:val="00D32462"/>
    <w:rsid w:val="00D34550"/>
    <w:rsid w:val="00D40B16"/>
    <w:rsid w:val="00D40EBB"/>
    <w:rsid w:val="00D42FAE"/>
    <w:rsid w:val="00D43C8E"/>
    <w:rsid w:val="00D4548F"/>
    <w:rsid w:val="00D475A7"/>
    <w:rsid w:val="00D504E0"/>
    <w:rsid w:val="00D51C21"/>
    <w:rsid w:val="00D51CB0"/>
    <w:rsid w:val="00D55160"/>
    <w:rsid w:val="00D553E1"/>
    <w:rsid w:val="00D563E1"/>
    <w:rsid w:val="00D5667B"/>
    <w:rsid w:val="00D56AF3"/>
    <w:rsid w:val="00D56B87"/>
    <w:rsid w:val="00D62773"/>
    <w:rsid w:val="00D628CA"/>
    <w:rsid w:val="00D665F6"/>
    <w:rsid w:val="00D70FB3"/>
    <w:rsid w:val="00D72143"/>
    <w:rsid w:val="00D726B6"/>
    <w:rsid w:val="00D73E0C"/>
    <w:rsid w:val="00D801A4"/>
    <w:rsid w:val="00D8282A"/>
    <w:rsid w:val="00D8302C"/>
    <w:rsid w:val="00D839A0"/>
    <w:rsid w:val="00D83CDD"/>
    <w:rsid w:val="00D83F93"/>
    <w:rsid w:val="00D84F94"/>
    <w:rsid w:val="00D94CB8"/>
    <w:rsid w:val="00D9678D"/>
    <w:rsid w:val="00D97857"/>
    <w:rsid w:val="00DA1535"/>
    <w:rsid w:val="00DA244A"/>
    <w:rsid w:val="00DA38C4"/>
    <w:rsid w:val="00DA401E"/>
    <w:rsid w:val="00DB13A6"/>
    <w:rsid w:val="00DB6609"/>
    <w:rsid w:val="00DC0D50"/>
    <w:rsid w:val="00DC128C"/>
    <w:rsid w:val="00DC29CB"/>
    <w:rsid w:val="00DC2EDC"/>
    <w:rsid w:val="00DC4AAA"/>
    <w:rsid w:val="00DC5200"/>
    <w:rsid w:val="00DC777D"/>
    <w:rsid w:val="00DD06F4"/>
    <w:rsid w:val="00DD3D8B"/>
    <w:rsid w:val="00DD3E64"/>
    <w:rsid w:val="00DD720C"/>
    <w:rsid w:val="00DE275E"/>
    <w:rsid w:val="00DE4B67"/>
    <w:rsid w:val="00DE4E9F"/>
    <w:rsid w:val="00DF000A"/>
    <w:rsid w:val="00DF2589"/>
    <w:rsid w:val="00DF52FC"/>
    <w:rsid w:val="00DF6D06"/>
    <w:rsid w:val="00DF72A1"/>
    <w:rsid w:val="00E00FA9"/>
    <w:rsid w:val="00E0371E"/>
    <w:rsid w:val="00E04B34"/>
    <w:rsid w:val="00E113BB"/>
    <w:rsid w:val="00E1145B"/>
    <w:rsid w:val="00E1210B"/>
    <w:rsid w:val="00E134CD"/>
    <w:rsid w:val="00E16185"/>
    <w:rsid w:val="00E17370"/>
    <w:rsid w:val="00E20D38"/>
    <w:rsid w:val="00E243D0"/>
    <w:rsid w:val="00E252F7"/>
    <w:rsid w:val="00E25483"/>
    <w:rsid w:val="00E26F5A"/>
    <w:rsid w:val="00E274A3"/>
    <w:rsid w:val="00E274E7"/>
    <w:rsid w:val="00E277EA"/>
    <w:rsid w:val="00E33FDE"/>
    <w:rsid w:val="00E40563"/>
    <w:rsid w:val="00E42CF7"/>
    <w:rsid w:val="00E44A3B"/>
    <w:rsid w:val="00E453C2"/>
    <w:rsid w:val="00E45B9C"/>
    <w:rsid w:val="00E54C14"/>
    <w:rsid w:val="00E55AAA"/>
    <w:rsid w:val="00E57DCC"/>
    <w:rsid w:val="00E610A8"/>
    <w:rsid w:val="00E61C15"/>
    <w:rsid w:val="00E65584"/>
    <w:rsid w:val="00E6572A"/>
    <w:rsid w:val="00E72CF0"/>
    <w:rsid w:val="00E73711"/>
    <w:rsid w:val="00E755C7"/>
    <w:rsid w:val="00E75FD2"/>
    <w:rsid w:val="00E7630E"/>
    <w:rsid w:val="00E7682B"/>
    <w:rsid w:val="00E76AE9"/>
    <w:rsid w:val="00E8107C"/>
    <w:rsid w:val="00E81261"/>
    <w:rsid w:val="00E83962"/>
    <w:rsid w:val="00E84C9E"/>
    <w:rsid w:val="00E86161"/>
    <w:rsid w:val="00E866EF"/>
    <w:rsid w:val="00E87032"/>
    <w:rsid w:val="00E870A9"/>
    <w:rsid w:val="00E87513"/>
    <w:rsid w:val="00E87BAF"/>
    <w:rsid w:val="00E95387"/>
    <w:rsid w:val="00EA11AB"/>
    <w:rsid w:val="00EA155C"/>
    <w:rsid w:val="00EA18F2"/>
    <w:rsid w:val="00EA26AD"/>
    <w:rsid w:val="00EA2DD2"/>
    <w:rsid w:val="00EA2EF0"/>
    <w:rsid w:val="00EA6DCF"/>
    <w:rsid w:val="00EA7746"/>
    <w:rsid w:val="00EB1A6A"/>
    <w:rsid w:val="00EB2C4C"/>
    <w:rsid w:val="00EB59C6"/>
    <w:rsid w:val="00EB65AA"/>
    <w:rsid w:val="00EB6B0A"/>
    <w:rsid w:val="00EC0E91"/>
    <w:rsid w:val="00EC3602"/>
    <w:rsid w:val="00EC3BE7"/>
    <w:rsid w:val="00EC548A"/>
    <w:rsid w:val="00EC7A01"/>
    <w:rsid w:val="00ED2BE4"/>
    <w:rsid w:val="00ED4FCE"/>
    <w:rsid w:val="00ED66A8"/>
    <w:rsid w:val="00ED7C14"/>
    <w:rsid w:val="00EE3495"/>
    <w:rsid w:val="00EE4A13"/>
    <w:rsid w:val="00EE6477"/>
    <w:rsid w:val="00EE699B"/>
    <w:rsid w:val="00EF05F1"/>
    <w:rsid w:val="00EF329C"/>
    <w:rsid w:val="00EF7E4E"/>
    <w:rsid w:val="00F0023E"/>
    <w:rsid w:val="00F00E83"/>
    <w:rsid w:val="00F00F57"/>
    <w:rsid w:val="00F03530"/>
    <w:rsid w:val="00F0744F"/>
    <w:rsid w:val="00F07945"/>
    <w:rsid w:val="00F07E46"/>
    <w:rsid w:val="00F10104"/>
    <w:rsid w:val="00F104ED"/>
    <w:rsid w:val="00F12EBA"/>
    <w:rsid w:val="00F1703C"/>
    <w:rsid w:val="00F21B8F"/>
    <w:rsid w:val="00F21BB4"/>
    <w:rsid w:val="00F22080"/>
    <w:rsid w:val="00F22B5E"/>
    <w:rsid w:val="00F2308D"/>
    <w:rsid w:val="00F25068"/>
    <w:rsid w:val="00F266BD"/>
    <w:rsid w:val="00F26D83"/>
    <w:rsid w:val="00F26E36"/>
    <w:rsid w:val="00F273FE"/>
    <w:rsid w:val="00F27C72"/>
    <w:rsid w:val="00F31C34"/>
    <w:rsid w:val="00F3341A"/>
    <w:rsid w:val="00F3470D"/>
    <w:rsid w:val="00F37071"/>
    <w:rsid w:val="00F41A2D"/>
    <w:rsid w:val="00F41FC4"/>
    <w:rsid w:val="00F43211"/>
    <w:rsid w:val="00F4467F"/>
    <w:rsid w:val="00F45263"/>
    <w:rsid w:val="00F45B61"/>
    <w:rsid w:val="00F4796E"/>
    <w:rsid w:val="00F540DD"/>
    <w:rsid w:val="00F54A6B"/>
    <w:rsid w:val="00F5730F"/>
    <w:rsid w:val="00F57EDE"/>
    <w:rsid w:val="00F6237D"/>
    <w:rsid w:val="00F62F77"/>
    <w:rsid w:val="00F67177"/>
    <w:rsid w:val="00F6741D"/>
    <w:rsid w:val="00F72916"/>
    <w:rsid w:val="00F74B1E"/>
    <w:rsid w:val="00F75D66"/>
    <w:rsid w:val="00F85F2B"/>
    <w:rsid w:val="00F87FAF"/>
    <w:rsid w:val="00F9140C"/>
    <w:rsid w:val="00F91739"/>
    <w:rsid w:val="00F93870"/>
    <w:rsid w:val="00F94F9B"/>
    <w:rsid w:val="00F96D2D"/>
    <w:rsid w:val="00FA2BFC"/>
    <w:rsid w:val="00FA777B"/>
    <w:rsid w:val="00FB178B"/>
    <w:rsid w:val="00FB38F8"/>
    <w:rsid w:val="00FB6167"/>
    <w:rsid w:val="00FC07EE"/>
    <w:rsid w:val="00FC1A3B"/>
    <w:rsid w:val="00FC246E"/>
    <w:rsid w:val="00FC2791"/>
    <w:rsid w:val="00FC3C0C"/>
    <w:rsid w:val="00FC3DEE"/>
    <w:rsid w:val="00FC5434"/>
    <w:rsid w:val="00FC632B"/>
    <w:rsid w:val="00FD038A"/>
    <w:rsid w:val="00FD0391"/>
    <w:rsid w:val="00FD148B"/>
    <w:rsid w:val="00FD24E8"/>
    <w:rsid w:val="00FD5A29"/>
    <w:rsid w:val="00FE09A8"/>
    <w:rsid w:val="00FE1EDE"/>
    <w:rsid w:val="00FE2D67"/>
    <w:rsid w:val="00FE3729"/>
    <w:rsid w:val="00FE3D10"/>
    <w:rsid w:val="00FE414D"/>
    <w:rsid w:val="00FE4F35"/>
    <w:rsid w:val="00FE5559"/>
    <w:rsid w:val="00FE75B4"/>
    <w:rsid w:val="00FE7833"/>
    <w:rsid w:val="00FF1D58"/>
    <w:rsid w:val="00FF26E2"/>
    <w:rsid w:val="00FF52F4"/>
    <w:rsid w:val="00FF71F8"/>
    <w:rsid w:val="00FF791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47B03"/>
    <w:pPr>
      <w:spacing w:after="200" w:line="276" w:lineRule="auto"/>
    </w:pPr>
    <w:rPr>
      <w:sz w:val="22"/>
      <w:szCs w:val="22"/>
      <w:lang w:eastAsia="en-US"/>
    </w:rPr>
  </w:style>
  <w:style w:type="paragraph" w:styleId="berschrift1">
    <w:name w:val="heading 1"/>
    <w:basedOn w:val="Standard"/>
    <w:link w:val="berschrift1Zchn"/>
    <w:uiPriority w:val="9"/>
    <w:qFormat/>
    <w:rsid w:val="008D68D2"/>
    <w:pPr>
      <w:spacing w:before="100" w:beforeAutospacing="1" w:after="100" w:afterAutospacing="1" w:line="240" w:lineRule="auto"/>
      <w:outlineLvl w:val="0"/>
    </w:pPr>
    <w:rPr>
      <w:rFonts w:ascii="Times New Roman" w:eastAsia="Times New Roman" w:hAnsi="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80F93"/>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580F93"/>
    <w:rPr>
      <w:rFonts w:ascii="Tahoma" w:hAnsi="Tahoma" w:cs="Tahoma"/>
      <w:sz w:val="16"/>
      <w:szCs w:val="16"/>
    </w:rPr>
  </w:style>
  <w:style w:type="character" w:styleId="Hyperlink">
    <w:name w:val="Hyperlink"/>
    <w:uiPriority w:val="99"/>
    <w:unhideWhenUsed/>
    <w:rsid w:val="00FC632B"/>
    <w:rPr>
      <w:color w:val="0000FF"/>
      <w:u w:val="single"/>
    </w:rPr>
  </w:style>
  <w:style w:type="character" w:customStyle="1" w:styleId="hps">
    <w:name w:val="hps"/>
    <w:basedOn w:val="Absatz-Standardschriftart"/>
    <w:rsid w:val="00FC632B"/>
  </w:style>
  <w:style w:type="character" w:customStyle="1" w:styleId="shorttext">
    <w:name w:val="short_text"/>
    <w:basedOn w:val="Absatz-Standardschriftart"/>
    <w:rsid w:val="00FC632B"/>
  </w:style>
  <w:style w:type="paragraph" w:styleId="Kopfzeile">
    <w:name w:val="header"/>
    <w:basedOn w:val="Standard"/>
    <w:link w:val="KopfzeileZchn"/>
    <w:uiPriority w:val="99"/>
    <w:unhideWhenUsed/>
    <w:rsid w:val="002D505B"/>
    <w:pPr>
      <w:tabs>
        <w:tab w:val="center" w:pos="4536"/>
        <w:tab w:val="right" w:pos="9072"/>
      </w:tabs>
    </w:pPr>
  </w:style>
  <w:style w:type="character" w:customStyle="1" w:styleId="KopfzeileZchn">
    <w:name w:val="Kopfzeile Zchn"/>
    <w:link w:val="Kopfzeile"/>
    <w:uiPriority w:val="99"/>
    <w:rsid w:val="002D505B"/>
    <w:rPr>
      <w:sz w:val="22"/>
      <w:szCs w:val="22"/>
      <w:lang w:eastAsia="en-US"/>
    </w:rPr>
  </w:style>
  <w:style w:type="paragraph" w:styleId="Fuzeile">
    <w:name w:val="footer"/>
    <w:basedOn w:val="Standard"/>
    <w:link w:val="FuzeileZchn"/>
    <w:uiPriority w:val="99"/>
    <w:unhideWhenUsed/>
    <w:rsid w:val="002D505B"/>
    <w:pPr>
      <w:tabs>
        <w:tab w:val="center" w:pos="4536"/>
        <w:tab w:val="right" w:pos="9072"/>
      </w:tabs>
    </w:pPr>
  </w:style>
  <w:style w:type="character" w:customStyle="1" w:styleId="FuzeileZchn">
    <w:name w:val="Fußzeile Zchn"/>
    <w:link w:val="Fuzeile"/>
    <w:uiPriority w:val="99"/>
    <w:rsid w:val="002D505B"/>
    <w:rPr>
      <w:sz w:val="22"/>
      <w:szCs w:val="22"/>
      <w:lang w:eastAsia="en-US"/>
    </w:rPr>
  </w:style>
  <w:style w:type="paragraph" w:styleId="KeinLeerraum">
    <w:name w:val="No Spacing"/>
    <w:link w:val="KeinLeerraumZchn"/>
    <w:uiPriority w:val="1"/>
    <w:qFormat/>
    <w:rsid w:val="00A904B1"/>
    <w:rPr>
      <w:sz w:val="22"/>
      <w:szCs w:val="22"/>
      <w:lang w:eastAsia="en-US"/>
    </w:rPr>
  </w:style>
  <w:style w:type="character" w:customStyle="1" w:styleId="KeinLeerraumZchn">
    <w:name w:val="Kein Leerraum Zchn"/>
    <w:link w:val="KeinLeerraum"/>
    <w:uiPriority w:val="1"/>
    <w:rsid w:val="00A91AF4"/>
    <w:rPr>
      <w:sz w:val="22"/>
      <w:szCs w:val="22"/>
      <w:lang w:val="de-CH" w:eastAsia="en-US" w:bidi="ar-SA"/>
    </w:rPr>
  </w:style>
  <w:style w:type="paragraph" w:styleId="E-Mail-Signatur">
    <w:name w:val="E-mail Signature"/>
    <w:basedOn w:val="Standard"/>
    <w:link w:val="E-Mail-SignaturZchn"/>
    <w:uiPriority w:val="99"/>
    <w:semiHidden/>
    <w:unhideWhenUsed/>
    <w:rsid w:val="00D14FB2"/>
    <w:pPr>
      <w:spacing w:before="100" w:beforeAutospacing="1" w:after="100" w:afterAutospacing="1" w:line="240" w:lineRule="auto"/>
    </w:pPr>
    <w:rPr>
      <w:rFonts w:ascii="Times New Roman" w:eastAsia="Times New Roman" w:hAnsi="Times New Roman"/>
      <w:sz w:val="24"/>
      <w:szCs w:val="24"/>
    </w:rPr>
  </w:style>
  <w:style w:type="character" w:customStyle="1" w:styleId="E-Mail-SignaturZchn">
    <w:name w:val="E-Mail-Signatur Zchn"/>
    <w:link w:val="E-Mail-Signatur"/>
    <w:uiPriority w:val="99"/>
    <w:semiHidden/>
    <w:rsid w:val="00D14FB2"/>
    <w:rPr>
      <w:rFonts w:ascii="Times New Roman" w:eastAsia="Times New Roman" w:hAnsi="Times New Roman"/>
      <w:sz w:val="24"/>
      <w:szCs w:val="24"/>
    </w:rPr>
  </w:style>
  <w:style w:type="paragraph" w:styleId="Listenabsatz">
    <w:name w:val="List Paragraph"/>
    <w:basedOn w:val="Standard"/>
    <w:uiPriority w:val="34"/>
    <w:qFormat/>
    <w:rsid w:val="0061742A"/>
    <w:pPr>
      <w:ind w:left="720"/>
      <w:contextualSpacing/>
    </w:pPr>
  </w:style>
  <w:style w:type="paragraph" w:styleId="NurText">
    <w:name w:val="Plain Text"/>
    <w:basedOn w:val="Standard"/>
    <w:link w:val="NurTextZchn"/>
    <w:uiPriority w:val="99"/>
    <w:semiHidden/>
    <w:unhideWhenUsed/>
    <w:rsid w:val="007473CF"/>
    <w:pPr>
      <w:spacing w:after="0" w:line="240" w:lineRule="auto"/>
    </w:pPr>
    <w:rPr>
      <w:rFonts w:ascii="Consolas" w:hAnsi="Consolas"/>
      <w:sz w:val="21"/>
      <w:szCs w:val="21"/>
    </w:rPr>
  </w:style>
  <w:style w:type="character" w:customStyle="1" w:styleId="NurTextZchn">
    <w:name w:val="Nur Text Zchn"/>
    <w:link w:val="NurText"/>
    <w:uiPriority w:val="99"/>
    <w:semiHidden/>
    <w:rsid w:val="007473CF"/>
    <w:rPr>
      <w:rFonts w:ascii="Consolas" w:eastAsia="Calibri" w:hAnsi="Consolas" w:cs="Times New Roman"/>
      <w:sz w:val="21"/>
      <w:szCs w:val="21"/>
      <w:lang w:eastAsia="en-US"/>
    </w:rPr>
  </w:style>
  <w:style w:type="table" w:styleId="Tabellengitternetz">
    <w:name w:val="Table Grid"/>
    <w:basedOn w:val="NormaleTabelle"/>
    <w:uiPriority w:val="59"/>
    <w:rsid w:val="00B43C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eieForm">
    <w:name w:val="Freie Form"/>
    <w:rsid w:val="000C6189"/>
    <w:pPr>
      <w:pBdr>
        <w:top w:val="nil"/>
        <w:left w:val="nil"/>
        <w:bottom w:val="nil"/>
        <w:right w:val="nil"/>
        <w:between w:val="nil"/>
        <w:bar w:val="nil"/>
      </w:pBdr>
    </w:pPr>
    <w:rPr>
      <w:rFonts w:ascii="Helvetica" w:eastAsia="Arial Unicode MS" w:hAnsi="Helvetica" w:cs="Arial Unicode MS"/>
      <w:color w:val="000000"/>
      <w:sz w:val="32"/>
      <w:szCs w:val="32"/>
      <w:bdr w:val="nil"/>
      <w:lang w:val="fr-FR"/>
    </w:rPr>
  </w:style>
  <w:style w:type="character" w:styleId="Hervorhebung">
    <w:name w:val="Emphasis"/>
    <w:basedOn w:val="Absatz-Standardschriftart"/>
    <w:uiPriority w:val="20"/>
    <w:qFormat/>
    <w:rsid w:val="000C6189"/>
    <w:rPr>
      <w:i/>
      <w:iCs/>
    </w:rPr>
  </w:style>
  <w:style w:type="table" w:customStyle="1" w:styleId="Tabellenraster1">
    <w:name w:val="Tabellenraster1"/>
    <w:basedOn w:val="NormaleTabelle"/>
    <w:uiPriority w:val="59"/>
    <w:rsid w:val="005179E4"/>
    <w:rPr>
      <w:rFonts w:ascii="Arial" w:eastAsia="Arial" w:hAnsi="Arial"/>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8D68D2"/>
    <w:rPr>
      <w:rFonts w:ascii="Times New Roman" w:eastAsia="Times New Roman" w:hAnsi="Times New Roman"/>
      <w:b/>
      <w:bCs/>
      <w:kern w:val="36"/>
      <w:sz w:val="48"/>
      <w:szCs w:val="4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47B03"/>
    <w:pPr>
      <w:spacing w:after="200" w:line="276" w:lineRule="auto"/>
    </w:pPr>
    <w:rPr>
      <w:sz w:val="22"/>
      <w:szCs w:val="22"/>
      <w:lang w:eastAsia="en-US"/>
    </w:rPr>
  </w:style>
  <w:style w:type="paragraph" w:styleId="berschrift1">
    <w:name w:val="heading 1"/>
    <w:basedOn w:val="Standard"/>
    <w:link w:val="berschrift1Zchn"/>
    <w:uiPriority w:val="9"/>
    <w:qFormat/>
    <w:rsid w:val="008D68D2"/>
    <w:pPr>
      <w:spacing w:before="100" w:beforeAutospacing="1" w:after="100" w:afterAutospacing="1" w:line="240" w:lineRule="auto"/>
      <w:outlineLvl w:val="0"/>
    </w:pPr>
    <w:rPr>
      <w:rFonts w:ascii="Times New Roman" w:eastAsia="Times New Roman" w:hAnsi="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80F93"/>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580F93"/>
    <w:rPr>
      <w:rFonts w:ascii="Tahoma" w:hAnsi="Tahoma" w:cs="Tahoma"/>
      <w:sz w:val="16"/>
      <w:szCs w:val="16"/>
    </w:rPr>
  </w:style>
  <w:style w:type="character" w:styleId="Hyperlink">
    <w:name w:val="Hyperlink"/>
    <w:uiPriority w:val="99"/>
    <w:unhideWhenUsed/>
    <w:rsid w:val="00FC632B"/>
    <w:rPr>
      <w:color w:val="0000FF"/>
      <w:u w:val="single"/>
    </w:rPr>
  </w:style>
  <w:style w:type="character" w:customStyle="1" w:styleId="hps">
    <w:name w:val="hps"/>
    <w:basedOn w:val="Absatz-Standardschriftart"/>
    <w:rsid w:val="00FC632B"/>
  </w:style>
  <w:style w:type="character" w:customStyle="1" w:styleId="shorttext">
    <w:name w:val="short_text"/>
    <w:basedOn w:val="Absatz-Standardschriftart"/>
    <w:rsid w:val="00FC632B"/>
  </w:style>
  <w:style w:type="paragraph" w:styleId="Kopfzeile">
    <w:name w:val="header"/>
    <w:basedOn w:val="Standard"/>
    <w:link w:val="KopfzeileZchn"/>
    <w:uiPriority w:val="99"/>
    <w:unhideWhenUsed/>
    <w:rsid w:val="002D505B"/>
    <w:pPr>
      <w:tabs>
        <w:tab w:val="center" w:pos="4536"/>
        <w:tab w:val="right" w:pos="9072"/>
      </w:tabs>
    </w:pPr>
  </w:style>
  <w:style w:type="character" w:customStyle="1" w:styleId="KopfzeileZchn">
    <w:name w:val="Kopfzeile Zchn"/>
    <w:link w:val="Kopfzeile"/>
    <w:uiPriority w:val="99"/>
    <w:rsid w:val="002D505B"/>
    <w:rPr>
      <w:sz w:val="22"/>
      <w:szCs w:val="22"/>
      <w:lang w:eastAsia="en-US"/>
    </w:rPr>
  </w:style>
  <w:style w:type="paragraph" w:styleId="Fuzeile">
    <w:name w:val="footer"/>
    <w:basedOn w:val="Standard"/>
    <w:link w:val="FuzeileZchn"/>
    <w:uiPriority w:val="99"/>
    <w:unhideWhenUsed/>
    <w:rsid w:val="002D505B"/>
    <w:pPr>
      <w:tabs>
        <w:tab w:val="center" w:pos="4536"/>
        <w:tab w:val="right" w:pos="9072"/>
      </w:tabs>
    </w:pPr>
  </w:style>
  <w:style w:type="character" w:customStyle="1" w:styleId="FuzeileZchn">
    <w:name w:val="Fußzeile Zchn"/>
    <w:link w:val="Fuzeile"/>
    <w:uiPriority w:val="99"/>
    <w:rsid w:val="002D505B"/>
    <w:rPr>
      <w:sz w:val="22"/>
      <w:szCs w:val="22"/>
      <w:lang w:eastAsia="en-US"/>
    </w:rPr>
  </w:style>
  <w:style w:type="paragraph" w:styleId="KeinLeerraum">
    <w:name w:val="No Spacing"/>
    <w:link w:val="KeinLeerraumZchn"/>
    <w:uiPriority w:val="1"/>
    <w:qFormat/>
    <w:rsid w:val="00A904B1"/>
    <w:rPr>
      <w:sz w:val="22"/>
      <w:szCs w:val="22"/>
      <w:lang w:eastAsia="en-US"/>
    </w:rPr>
  </w:style>
  <w:style w:type="character" w:customStyle="1" w:styleId="KeinLeerraumZchn">
    <w:name w:val="Kein Leerraum Zchn"/>
    <w:link w:val="KeinLeerraum"/>
    <w:uiPriority w:val="1"/>
    <w:rsid w:val="00A91AF4"/>
    <w:rPr>
      <w:sz w:val="22"/>
      <w:szCs w:val="22"/>
      <w:lang w:val="de-CH" w:eastAsia="en-US" w:bidi="ar-SA"/>
    </w:rPr>
  </w:style>
  <w:style w:type="paragraph" w:styleId="E-Mail-Signatur">
    <w:name w:val="E-mail Signature"/>
    <w:basedOn w:val="Standard"/>
    <w:link w:val="E-Mail-SignaturZchn"/>
    <w:uiPriority w:val="99"/>
    <w:semiHidden/>
    <w:unhideWhenUsed/>
    <w:rsid w:val="00D14FB2"/>
    <w:pPr>
      <w:spacing w:before="100" w:beforeAutospacing="1" w:after="100" w:afterAutospacing="1" w:line="240" w:lineRule="auto"/>
    </w:pPr>
    <w:rPr>
      <w:rFonts w:ascii="Times New Roman" w:eastAsia="Times New Roman" w:hAnsi="Times New Roman"/>
      <w:sz w:val="24"/>
      <w:szCs w:val="24"/>
    </w:rPr>
  </w:style>
  <w:style w:type="character" w:customStyle="1" w:styleId="E-Mail-SignaturZchn">
    <w:name w:val="E-Mail-Signatur Zchn"/>
    <w:link w:val="E-Mail-Signatur"/>
    <w:uiPriority w:val="99"/>
    <w:semiHidden/>
    <w:rsid w:val="00D14FB2"/>
    <w:rPr>
      <w:rFonts w:ascii="Times New Roman" w:eastAsia="Times New Roman" w:hAnsi="Times New Roman"/>
      <w:sz w:val="24"/>
      <w:szCs w:val="24"/>
    </w:rPr>
  </w:style>
  <w:style w:type="paragraph" w:styleId="Listenabsatz">
    <w:name w:val="List Paragraph"/>
    <w:basedOn w:val="Standard"/>
    <w:uiPriority w:val="34"/>
    <w:qFormat/>
    <w:rsid w:val="0061742A"/>
    <w:pPr>
      <w:ind w:left="720"/>
      <w:contextualSpacing/>
    </w:pPr>
  </w:style>
  <w:style w:type="paragraph" w:styleId="NurText">
    <w:name w:val="Plain Text"/>
    <w:basedOn w:val="Standard"/>
    <w:link w:val="NurTextZchn"/>
    <w:uiPriority w:val="99"/>
    <w:semiHidden/>
    <w:unhideWhenUsed/>
    <w:rsid w:val="007473CF"/>
    <w:pPr>
      <w:spacing w:after="0" w:line="240" w:lineRule="auto"/>
    </w:pPr>
    <w:rPr>
      <w:rFonts w:ascii="Consolas" w:hAnsi="Consolas"/>
      <w:sz w:val="21"/>
      <w:szCs w:val="21"/>
    </w:rPr>
  </w:style>
  <w:style w:type="character" w:customStyle="1" w:styleId="NurTextZchn">
    <w:name w:val="Nur Text Zchn"/>
    <w:link w:val="NurText"/>
    <w:uiPriority w:val="99"/>
    <w:semiHidden/>
    <w:rsid w:val="007473CF"/>
    <w:rPr>
      <w:rFonts w:ascii="Consolas" w:eastAsia="Calibri" w:hAnsi="Consolas" w:cs="Times New Roman"/>
      <w:sz w:val="21"/>
      <w:szCs w:val="21"/>
      <w:lang w:eastAsia="en-US"/>
    </w:rPr>
  </w:style>
  <w:style w:type="table" w:styleId="Tabellenraster">
    <w:name w:val="Table Grid"/>
    <w:basedOn w:val="NormaleTabelle"/>
    <w:uiPriority w:val="59"/>
    <w:rsid w:val="00B43C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eieForm">
    <w:name w:val="Freie Form"/>
    <w:rsid w:val="000C6189"/>
    <w:pPr>
      <w:pBdr>
        <w:top w:val="nil"/>
        <w:left w:val="nil"/>
        <w:bottom w:val="nil"/>
        <w:right w:val="nil"/>
        <w:between w:val="nil"/>
        <w:bar w:val="nil"/>
      </w:pBdr>
    </w:pPr>
    <w:rPr>
      <w:rFonts w:ascii="Helvetica" w:eastAsia="Arial Unicode MS" w:hAnsi="Helvetica" w:cs="Arial Unicode MS"/>
      <w:color w:val="000000"/>
      <w:sz w:val="32"/>
      <w:szCs w:val="32"/>
      <w:bdr w:val="nil"/>
      <w:lang w:val="fr-FR"/>
    </w:rPr>
  </w:style>
  <w:style w:type="character" w:styleId="Hervorhebung">
    <w:name w:val="Emphasis"/>
    <w:basedOn w:val="Absatz-Standardschriftart"/>
    <w:uiPriority w:val="20"/>
    <w:qFormat/>
    <w:rsid w:val="000C6189"/>
    <w:rPr>
      <w:i/>
      <w:iCs/>
    </w:rPr>
  </w:style>
  <w:style w:type="table" w:customStyle="1" w:styleId="Tabellenraster1">
    <w:name w:val="Tabellenraster1"/>
    <w:basedOn w:val="NormaleTabelle"/>
    <w:uiPriority w:val="59"/>
    <w:rsid w:val="005179E4"/>
    <w:rPr>
      <w:rFonts w:ascii="Arial" w:eastAsia="Arial" w:hAnsi="Arial"/>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8D68D2"/>
    <w:rPr>
      <w:rFonts w:ascii="Times New Roman" w:eastAsia="Times New Roman" w:hAnsi="Times New Roman"/>
      <w:b/>
      <w:bCs/>
      <w:kern w:val="36"/>
      <w:sz w:val="48"/>
      <w:szCs w:val="48"/>
      <w:lang w:val="de-DE" w:eastAsia="de-DE"/>
    </w:rPr>
  </w:style>
</w:styles>
</file>

<file path=word/webSettings.xml><?xml version="1.0" encoding="utf-8"?>
<w:webSettings xmlns:r="http://schemas.openxmlformats.org/officeDocument/2006/relationships" xmlns:w="http://schemas.openxmlformats.org/wordprocessingml/2006/main">
  <w:divs>
    <w:div w:id="5249367">
      <w:bodyDiv w:val="1"/>
      <w:marLeft w:val="0"/>
      <w:marRight w:val="0"/>
      <w:marTop w:val="0"/>
      <w:marBottom w:val="0"/>
      <w:divBdr>
        <w:top w:val="none" w:sz="0" w:space="0" w:color="auto"/>
        <w:left w:val="none" w:sz="0" w:space="0" w:color="auto"/>
        <w:bottom w:val="none" w:sz="0" w:space="0" w:color="auto"/>
        <w:right w:val="none" w:sz="0" w:space="0" w:color="auto"/>
      </w:divBdr>
    </w:div>
    <w:div w:id="18094423">
      <w:bodyDiv w:val="1"/>
      <w:marLeft w:val="0"/>
      <w:marRight w:val="0"/>
      <w:marTop w:val="0"/>
      <w:marBottom w:val="0"/>
      <w:divBdr>
        <w:top w:val="none" w:sz="0" w:space="0" w:color="auto"/>
        <w:left w:val="none" w:sz="0" w:space="0" w:color="auto"/>
        <w:bottom w:val="none" w:sz="0" w:space="0" w:color="auto"/>
        <w:right w:val="none" w:sz="0" w:space="0" w:color="auto"/>
      </w:divBdr>
    </w:div>
    <w:div w:id="70156127">
      <w:bodyDiv w:val="1"/>
      <w:marLeft w:val="0"/>
      <w:marRight w:val="0"/>
      <w:marTop w:val="0"/>
      <w:marBottom w:val="0"/>
      <w:divBdr>
        <w:top w:val="none" w:sz="0" w:space="0" w:color="auto"/>
        <w:left w:val="none" w:sz="0" w:space="0" w:color="auto"/>
        <w:bottom w:val="none" w:sz="0" w:space="0" w:color="auto"/>
        <w:right w:val="none" w:sz="0" w:space="0" w:color="auto"/>
      </w:divBdr>
    </w:div>
    <w:div w:id="100614835">
      <w:bodyDiv w:val="1"/>
      <w:marLeft w:val="0"/>
      <w:marRight w:val="0"/>
      <w:marTop w:val="0"/>
      <w:marBottom w:val="0"/>
      <w:divBdr>
        <w:top w:val="none" w:sz="0" w:space="0" w:color="auto"/>
        <w:left w:val="none" w:sz="0" w:space="0" w:color="auto"/>
        <w:bottom w:val="none" w:sz="0" w:space="0" w:color="auto"/>
        <w:right w:val="none" w:sz="0" w:space="0" w:color="auto"/>
      </w:divBdr>
      <w:divsChild>
        <w:div w:id="318195850">
          <w:marLeft w:val="0"/>
          <w:marRight w:val="0"/>
          <w:marTop w:val="0"/>
          <w:marBottom w:val="0"/>
          <w:divBdr>
            <w:top w:val="single" w:sz="4" w:space="1" w:color="auto"/>
            <w:left w:val="single" w:sz="4" w:space="2" w:color="auto"/>
            <w:bottom w:val="single" w:sz="4" w:space="1" w:color="auto"/>
            <w:right w:val="single" w:sz="4" w:space="2" w:color="auto"/>
          </w:divBdr>
        </w:div>
      </w:divsChild>
    </w:div>
    <w:div w:id="111050277">
      <w:bodyDiv w:val="1"/>
      <w:marLeft w:val="0"/>
      <w:marRight w:val="0"/>
      <w:marTop w:val="0"/>
      <w:marBottom w:val="0"/>
      <w:divBdr>
        <w:top w:val="none" w:sz="0" w:space="0" w:color="auto"/>
        <w:left w:val="none" w:sz="0" w:space="0" w:color="auto"/>
        <w:bottom w:val="none" w:sz="0" w:space="0" w:color="auto"/>
        <w:right w:val="none" w:sz="0" w:space="0" w:color="auto"/>
      </w:divBdr>
      <w:divsChild>
        <w:div w:id="35202704">
          <w:marLeft w:val="0"/>
          <w:marRight w:val="0"/>
          <w:marTop w:val="0"/>
          <w:marBottom w:val="0"/>
          <w:divBdr>
            <w:top w:val="none" w:sz="0" w:space="0" w:color="auto"/>
            <w:left w:val="none" w:sz="0" w:space="0" w:color="auto"/>
            <w:bottom w:val="none" w:sz="0" w:space="0" w:color="auto"/>
            <w:right w:val="none" w:sz="0" w:space="0" w:color="auto"/>
          </w:divBdr>
          <w:divsChild>
            <w:div w:id="1442335986">
              <w:marLeft w:val="0"/>
              <w:marRight w:val="0"/>
              <w:marTop w:val="0"/>
              <w:marBottom w:val="0"/>
              <w:divBdr>
                <w:top w:val="none" w:sz="0" w:space="0" w:color="auto"/>
                <w:left w:val="none" w:sz="0" w:space="0" w:color="auto"/>
                <w:bottom w:val="none" w:sz="0" w:space="0" w:color="auto"/>
                <w:right w:val="none" w:sz="0" w:space="0" w:color="auto"/>
              </w:divBdr>
              <w:divsChild>
                <w:div w:id="629826162">
                  <w:marLeft w:val="0"/>
                  <w:marRight w:val="0"/>
                  <w:marTop w:val="0"/>
                  <w:marBottom w:val="0"/>
                  <w:divBdr>
                    <w:top w:val="none" w:sz="0" w:space="0" w:color="auto"/>
                    <w:left w:val="none" w:sz="0" w:space="0" w:color="auto"/>
                    <w:bottom w:val="none" w:sz="0" w:space="0" w:color="auto"/>
                    <w:right w:val="none" w:sz="0" w:space="0" w:color="auto"/>
                  </w:divBdr>
                  <w:divsChild>
                    <w:div w:id="263731118">
                      <w:marLeft w:val="0"/>
                      <w:marRight w:val="0"/>
                      <w:marTop w:val="0"/>
                      <w:marBottom w:val="0"/>
                      <w:divBdr>
                        <w:top w:val="none" w:sz="0" w:space="0" w:color="auto"/>
                        <w:left w:val="none" w:sz="0" w:space="0" w:color="auto"/>
                        <w:bottom w:val="none" w:sz="0" w:space="0" w:color="auto"/>
                        <w:right w:val="none" w:sz="0" w:space="0" w:color="auto"/>
                      </w:divBdr>
                      <w:divsChild>
                        <w:div w:id="545143722">
                          <w:marLeft w:val="0"/>
                          <w:marRight w:val="0"/>
                          <w:marTop w:val="0"/>
                          <w:marBottom w:val="0"/>
                          <w:divBdr>
                            <w:top w:val="none" w:sz="0" w:space="0" w:color="auto"/>
                            <w:left w:val="none" w:sz="0" w:space="0" w:color="auto"/>
                            <w:bottom w:val="none" w:sz="0" w:space="0" w:color="auto"/>
                            <w:right w:val="none" w:sz="0" w:space="0" w:color="auto"/>
                          </w:divBdr>
                          <w:divsChild>
                            <w:div w:id="126630610">
                              <w:marLeft w:val="0"/>
                              <w:marRight w:val="0"/>
                              <w:marTop w:val="0"/>
                              <w:marBottom w:val="0"/>
                              <w:divBdr>
                                <w:top w:val="none" w:sz="0" w:space="0" w:color="auto"/>
                                <w:left w:val="none" w:sz="0" w:space="0" w:color="auto"/>
                                <w:bottom w:val="none" w:sz="0" w:space="0" w:color="auto"/>
                                <w:right w:val="none" w:sz="0" w:space="0" w:color="auto"/>
                              </w:divBdr>
                              <w:divsChild>
                                <w:div w:id="612631757">
                                  <w:marLeft w:val="0"/>
                                  <w:marRight w:val="0"/>
                                  <w:marTop w:val="0"/>
                                  <w:marBottom w:val="0"/>
                                  <w:divBdr>
                                    <w:top w:val="none" w:sz="0" w:space="0" w:color="auto"/>
                                    <w:left w:val="none" w:sz="0" w:space="0" w:color="auto"/>
                                    <w:bottom w:val="none" w:sz="0" w:space="0" w:color="auto"/>
                                    <w:right w:val="none" w:sz="0" w:space="0" w:color="auto"/>
                                  </w:divBdr>
                                  <w:divsChild>
                                    <w:div w:id="532620135">
                                      <w:marLeft w:val="0"/>
                                      <w:marRight w:val="0"/>
                                      <w:marTop w:val="0"/>
                                      <w:marBottom w:val="0"/>
                                      <w:divBdr>
                                        <w:top w:val="none" w:sz="0" w:space="0" w:color="auto"/>
                                        <w:left w:val="none" w:sz="0" w:space="0" w:color="auto"/>
                                        <w:bottom w:val="none" w:sz="0" w:space="0" w:color="auto"/>
                                        <w:right w:val="none" w:sz="0" w:space="0" w:color="auto"/>
                                      </w:divBdr>
                                      <w:divsChild>
                                        <w:div w:id="1447429394">
                                          <w:marLeft w:val="0"/>
                                          <w:marRight w:val="0"/>
                                          <w:marTop w:val="0"/>
                                          <w:marBottom w:val="0"/>
                                          <w:divBdr>
                                            <w:top w:val="none" w:sz="0" w:space="0" w:color="auto"/>
                                            <w:left w:val="none" w:sz="0" w:space="0" w:color="auto"/>
                                            <w:bottom w:val="none" w:sz="0" w:space="0" w:color="auto"/>
                                            <w:right w:val="none" w:sz="0" w:space="0" w:color="auto"/>
                                          </w:divBdr>
                                          <w:divsChild>
                                            <w:div w:id="33897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29517">
                                      <w:marLeft w:val="0"/>
                                      <w:marRight w:val="0"/>
                                      <w:marTop w:val="0"/>
                                      <w:marBottom w:val="0"/>
                                      <w:divBdr>
                                        <w:top w:val="none" w:sz="0" w:space="0" w:color="auto"/>
                                        <w:left w:val="none" w:sz="0" w:space="0" w:color="auto"/>
                                        <w:bottom w:val="none" w:sz="0" w:space="0" w:color="auto"/>
                                        <w:right w:val="none" w:sz="0" w:space="0" w:color="auto"/>
                                      </w:divBdr>
                                      <w:divsChild>
                                        <w:div w:id="853349449">
                                          <w:marLeft w:val="0"/>
                                          <w:marRight w:val="0"/>
                                          <w:marTop w:val="0"/>
                                          <w:marBottom w:val="0"/>
                                          <w:divBdr>
                                            <w:top w:val="none" w:sz="0" w:space="0" w:color="auto"/>
                                            <w:left w:val="none" w:sz="0" w:space="0" w:color="auto"/>
                                            <w:bottom w:val="none" w:sz="0" w:space="0" w:color="auto"/>
                                            <w:right w:val="none" w:sz="0" w:space="0" w:color="auto"/>
                                          </w:divBdr>
                                          <w:divsChild>
                                            <w:div w:id="94453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731150">
                                  <w:marLeft w:val="0"/>
                                  <w:marRight w:val="0"/>
                                  <w:marTop w:val="0"/>
                                  <w:marBottom w:val="0"/>
                                  <w:divBdr>
                                    <w:top w:val="none" w:sz="0" w:space="0" w:color="auto"/>
                                    <w:left w:val="none" w:sz="0" w:space="0" w:color="auto"/>
                                    <w:bottom w:val="none" w:sz="0" w:space="0" w:color="auto"/>
                                    <w:right w:val="none" w:sz="0" w:space="0" w:color="auto"/>
                                  </w:divBdr>
                                </w:div>
                                <w:div w:id="828449701">
                                  <w:marLeft w:val="0"/>
                                  <w:marRight w:val="0"/>
                                  <w:marTop w:val="0"/>
                                  <w:marBottom w:val="0"/>
                                  <w:divBdr>
                                    <w:top w:val="none" w:sz="0" w:space="0" w:color="auto"/>
                                    <w:left w:val="none" w:sz="0" w:space="0" w:color="auto"/>
                                    <w:bottom w:val="none" w:sz="0" w:space="0" w:color="auto"/>
                                    <w:right w:val="none" w:sz="0" w:space="0" w:color="auto"/>
                                  </w:divBdr>
                                  <w:divsChild>
                                    <w:div w:id="1383558436">
                                      <w:marLeft w:val="0"/>
                                      <w:marRight w:val="0"/>
                                      <w:marTop w:val="0"/>
                                      <w:marBottom w:val="0"/>
                                      <w:divBdr>
                                        <w:top w:val="none" w:sz="0" w:space="0" w:color="auto"/>
                                        <w:left w:val="none" w:sz="0" w:space="0" w:color="auto"/>
                                        <w:bottom w:val="none" w:sz="0" w:space="0" w:color="auto"/>
                                        <w:right w:val="none" w:sz="0" w:space="0" w:color="auto"/>
                                      </w:divBdr>
                                      <w:divsChild>
                                        <w:div w:id="1423524013">
                                          <w:marLeft w:val="0"/>
                                          <w:marRight w:val="0"/>
                                          <w:marTop w:val="0"/>
                                          <w:marBottom w:val="0"/>
                                          <w:divBdr>
                                            <w:top w:val="none" w:sz="0" w:space="0" w:color="auto"/>
                                            <w:left w:val="none" w:sz="0" w:space="0" w:color="auto"/>
                                            <w:bottom w:val="none" w:sz="0" w:space="0" w:color="auto"/>
                                            <w:right w:val="none" w:sz="0" w:space="0" w:color="auto"/>
                                          </w:divBdr>
                                          <w:divsChild>
                                            <w:div w:id="103457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675356">
                                  <w:marLeft w:val="0"/>
                                  <w:marRight w:val="0"/>
                                  <w:marTop w:val="0"/>
                                  <w:marBottom w:val="0"/>
                                  <w:divBdr>
                                    <w:top w:val="none" w:sz="0" w:space="0" w:color="auto"/>
                                    <w:left w:val="none" w:sz="0" w:space="0" w:color="auto"/>
                                    <w:bottom w:val="none" w:sz="0" w:space="0" w:color="auto"/>
                                    <w:right w:val="none" w:sz="0" w:space="0" w:color="auto"/>
                                  </w:divBdr>
                                </w:div>
                                <w:div w:id="1936211322">
                                  <w:marLeft w:val="0"/>
                                  <w:marRight w:val="0"/>
                                  <w:marTop w:val="0"/>
                                  <w:marBottom w:val="0"/>
                                  <w:divBdr>
                                    <w:top w:val="none" w:sz="0" w:space="0" w:color="auto"/>
                                    <w:left w:val="none" w:sz="0" w:space="0" w:color="auto"/>
                                    <w:bottom w:val="none" w:sz="0" w:space="0" w:color="auto"/>
                                    <w:right w:val="none" w:sz="0" w:space="0" w:color="auto"/>
                                  </w:divBdr>
                                  <w:divsChild>
                                    <w:div w:id="335303165">
                                      <w:marLeft w:val="0"/>
                                      <w:marRight w:val="0"/>
                                      <w:marTop w:val="0"/>
                                      <w:marBottom w:val="0"/>
                                      <w:divBdr>
                                        <w:top w:val="none" w:sz="0" w:space="0" w:color="auto"/>
                                        <w:left w:val="none" w:sz="0" w:space="0" w:color="auto"/>
                                        <w:bottom w:val="none" w:sz="0" w:space="0" w:color="auto"/>
                                        <w:right w:val="none" w:sz="0" w:space="0" w:color="auto"/>
                                      </w:divBdr>
                                      <w:divsChild>
                                        <w:div w:id="4912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030577">
      <w:bodyDiv w:val="1"/>
      <w:marLeft w:val="0"/>
      <w:marRight w:val="0"/>
      <w:marTop w:val="0"/>
      <w:marBottom w:val="0"/>
      <w:divBdr>
        <w:top w:val="none" w:sz="0" w:space="0" w:color="auto"/>
        <w:left w:val="none" w:sz="0" w:space="0" w:color="auto"/>
        <w:bottom w:val="none" w:sz="0" w:space="0" w:color="auto"/>
        <w:right w:val="none" w:sz="0" w:space="0" w:color="auto"/>
      </w:divBdr>
    </w:div>
    <w:div w:id="299455990">
      <w:bodyDiv w:val="1"/>
      <w:marLeft w:val="0"/>
      <w:marRight w:val="0"/>
      <w:marTop w:val="0"/>
      <w:marBottom w:val="0"/>
      <w:divBdr>
        <w:top w:val="none" w:sz="0" w:space="0" w:color="auto"/>
        <w:left w:val="none" w:sz="0" w:space="0" w:color="auto"/>
        <w:bottom w:val="none" w:sz="0" w:space="0" w:color="auto"/>
        <w:right w:val="none" w:sz="0" w:space="0" w:color="auto"/>
      </w:divBdr>
    </w:div>
    <w:div w:id="358051834">
      <w:bodyDiv w:val="1"/>
      <w:marLeft w:val="0"/>
      <w:marRight w:val="0"/>
      <w:marTop w:val="0"/>
      <w:marBottom w:val="0"/>
      <w:divBdr>
        <w:top w:val="none" w:sz="0" w:space="0" w:color="auto"/>
        <w:left w:val="none" w:sz="0" w:space="0" w:color="auto"/>
        <w:bottom w:val="none" w:sz="0" w:space="0" w:color="auto"/>
        <w:right w:val="none" w:sz="0" w:space="0" w:color="auto"/>
      </w:divBdr>
    </w:div>
    <w:div w:id="435560403">
      <w:bodyDiv w:val="1"/>
      <w:marLeft w:val="0"/>
      <w:marRight w:val="0"/>
      <w:marTop w:val="0"/>
      <w:marBottom w:val="0"/>
      <w:divBdr>
        <w:top w:val="none" w:sz="0" w:space="0" w:color="auto"/>
        <w:left w:val="none" w:sz="0" w:space="0" w:color="auto"/>
        <w:bottom w:val="none" w:sz="0" w:space="0" w:color="auto"/>
        <w:right w:val="none" w:sz="0" w:space="0" w:color="auto"/>
      </w:divBdr>
    </w:div>
    <w:div w:id="522672434">
      <w:bodyDiv w:val="1"/>
      <w:marLeft w:val="0"/>
      <w:marRight w:val="0"/>
      <w:marTop w:val="0"/>
      <w:marBottom w:val="0"/>
      <w:divBdr>
        <w:top w:val="none" w:sz="0" w:space="0" w:color="auto"/>
        <w:left w:val="none" w:sz="0" w:space="0" w:color="auto"/>
        <w:bottom w:val="none" w:sz="0" w:space="0" w:color="auto"/>
        <w:right w:val="none" w:sz="0" w:space="0" w:color="auto"/>
      </w:divBdr>
    </w:div>
    <w:div w:id="568344001">
      <w:bodyDiv w:val="1"/>
      <w:marLeft w:val="0"/>
      <w:marRight w:val="0"/>
      <w:marTop w:val="0"/>
      <w:marBottom w:val="0"/>
      <w:divBdr>
        <w:top w:val="none" w:sz="0" w:space="0" w:color="auto"/>
        <w:left w:val="none" w:sz="0" w:space="0" w:color="auto"/>
        <w:bottom w:val="none" w:sz="0" w:space="0" w:color="auto"/>
        <w:right w:val="none" w:sz="0" w:space="0" w:color="auto"/>
      </w:divBdr>
    </w:div>
    <w:div w:id="634683085">
      <w:bodyDiv w:val="1"/>
      <w:marLeft w:val="0"/>
      <w:marRight w:val="0"/>
      <w:marTop w:val="0"/>
      <w:marBottom w:val="0"/>
      <w:divBdr>
        <w:top w:val="none" w:sz="0" w:space="0" w:color="auto"/>
        <w:left w:val="none" w:sz="0" w:space="0" w:color="auto"/>
        <w:bottom w:val="none" w:sz="0" w:space="0" w:color="auto"/>
        <w:right w:val="none" w:sz="0" w:space="0" w:color="auto"/>
      </w:divBdr>
    </w:div>
    <w:div w:id="637997213">
      <w:bodyDiv w:val="1"/>
      <w:marLeft w:val="0"/>
      <w:marRight w:val="0"/>
      <w:marTop w:val="0"/>
      <w:marBottom w:val="0"/>
      <w:divBdr>
        <w:top w:val="none" w:sz="0" w:space="0" w:color="auto"/>
        <w:left w:val="none" w:sz="0" w:space="0" w:color="auto"/>
        <w:bottom w:val="none" w:sz="0" w:space="0" w:color="auto"/>
        <w:right w:val="none" w:sz="0" w:space="0" w:color="auto"/>
      </w:divBdr>
    </w:div>
    <w:div w:id="674919537">
      <w:bodyDiv w:val="1"/>
      <w:marLeft w:val="0"/>
      <w:marRight w:val="0"/>
      <w:marTop w:val="0"/>
      <w:marBottom w:val="0"/>
      <w:divBdr>
        <w:top w:val="none" w:sz="0" w:space="0" w:color="auto"/>
        <w:left w:val="none" w:sz="0" w:space="0" w:color="auto"/>
        <w:bottom w:val="none" w:sz="0" w:space="0" w:color="auto"/>
        <w:right w:val="none" w:sz="0" w:space="0" w:color="auto"/>
      </w:divBdr>
    </w:div>
    <w:div w:id="802776149">
      <w:bodyDiv w:val="1"/>
      <w:marLeft w:val="0"/>
      <w:marRight w:val="0"/>
      <w:marTop w:val="0"/>
      <w:marBottom w:val="0"/>
      <w:divBdr>
        <w:top w:val="none" w:sz="0" w:space="0" w:color="auto"/>
        <w:left w:val="none" w:sz="0" w:space="0" w:color="auto"/>
        <w:bottom w:val="none" w:sz="0" w:space="0" w:color="auto"/>
        <w:right w:val="none" w:sz="0" w:space="0" w:color="auto"/>
      </w:divBdr>
    </w:div>
    <w:div w:id="888690045">
      <w:bodyDiv w:val="1"/>
      <w:marLeft w:val="0"/>
      <w:marRight w:val="0"/>
      <w:marTop w:val="0"/>
      <w:marBottom w:val="0"/>
      <w:divBdr>
        <w:top w:val="none" w:sz="0" w:space="0" w:color="auto"/>
        <w:left w:val="none" w:sz="0" w:space="0" w:color="auto"/>
        <w:bottom w:val="none" w:sz="0" w:space="0" w:color="auto"/>
        <w:right w:val="none" w:sz="0" w:space="0" w:color="auto"/>
      </w:divBdr>
    </w:div>
    <w:div w:id="954561669">
      <w:bodyDiv w:val="1"/>
      <w:marLeft w:val="0"/>
      <w:marRight w:val="0"/>
      <w:marTop w:val="0"/>
      <w:marBottom w:val="0"/>
      <w:divBdr>
        <w:top w:val="none" w:sz="0" w:space="0" w:color="auto"/>
        <w:left w:val="none" w:sz="0" w:space="0" w:color="auto"/>
        <w:bottom w:val="none" w:sz="0" w:space="0" w:color="auto"/>
        <w:right w:val="none" w:sz="0" w:space="0" w:color="auto"/>
      </w:divBdr>
    </w:div>
    <w:div w:id="976908995">
      <w:bodyDiv w:val="1"/>
      <w:marLeft w:val="0"/>
      <w:marRight w:val="0"/>
      <w:marTop w:val="0"/>
      <w:marBottom w:val="0"/>
      <w:divBdr>
        <w:top w:val="none" w:sz="0" w:space="0" w:color="auto"/>
        <w:left w:val="none" w:sz="0" w:space="0" w:color="auto"/>
        <w:bottom w:val="none" w:sz="0" w:space="0" w:color="auto"/>
        <w:right w:val="none" w:sz="0" w:space="0" w:color="auto"/>
      </w:divBdr>
    </w:div>
    <w:div w:id="1022710911">
      <w:bodyDiv w:val="1"/>
      <w:marLeft w:val="0"/>
      <w:marRight w:val="0"/>
      <w:marTop w:val="0"/>
      <w:marBottom w:val="0"/>
      <w:divBdr>
        <w:top w:val="none" w:sz="0" w:space="0" w:color="auto"/>
        <w:left w:val="none" w:sz="0" w:space="0" w:color="auto"/>
        <w:bottom w:val="none" w:sz="0" w:space="0" w:color="auto"/>
        <w:right w:val="none" w:sz="0" w:space="0" w:color="auto"/>
      </w:divBdr>
    </w:div>
    <w:div w:id="1213882628">
      <w:bodyDiv w:val="1"/>
      <w:marLeft w:val="0"/>
      <w:marRight w:val="0"/>
      <w:marTop w:val="0"/>
      <w:marBottom w:val="0"/>
      <w:divBdr>
        <w:top w:val="none" w:sz="0" w:space="0" w:color="auto"/>
        <w:left w:val="none" w:sz="0" w:space="0" w:color="auto"/>
        <w:bottom w:val="none" w:sz="0" w:space="0" w:color="auto"/>
        <w:right w:val="none" w:sz="0" w:space="0" w:color="auto"/>
      </w:divBdr>
    </w:div>
    <w:div w:id="1248076147">
      <w:bodyDiv w:val="1"/>
      <w:marLeft w:val="0"/>
      <w:marRight w:val="0"/>
      <w:marTop w:val="0"/>
      <w:marBottom w:val="0"/>
      <w:divBdr>
        <w:top w:val="none" w:sz="0" w:space="0" w:color="auto"/>
        <w:left w:val="none" w:sz="0" w:space="0" w:color="auto"/>
        <w:bottom w:val="none" w:sz="0" w:space="0" w:color="auto"/>
        <w:right w:val="none" w:sz="0" w:space="0" w:color="auto"/>
      </w:divBdr>
    </w:div>
    <w:div w:id="1265655053">
      <w:bodyDiv w:val="1"/>
      <w:marLeft w:val="0"/>
      <w:marRight w:val="0"/>
      <w:marTop w:val="0"/>
      <w:marBottom w:val="0"/>
      <w:divBdr>
        <w:top w:val="none" w:sz="0" w:space="0" w:color="auto"/>
        <w:left w:val="none" w:sz="0" w:space="0" w:color="auto"/>
        <w:bottom w:val="none" w:sz="0" w:space="0" w:color="auto"/>
        <w:right w:val="none" w:sz="0" w:space="0" w:color="auto"/>
      </w:divBdr>
    </w:div>
    <w:div w:id="1268078215">
      <w:bodyDiv w:val="1"/>
      <w:marLeft w:val="0"/>
      <w:marRight w:val="0"/>
      <w:marTop w:val="0"/>
      <w:marBottom w:val="0"/>
      <w:divBdr>
        <w:top w:val="none" w:sz="0" w:space="0" w:color="auto"/>
        <w:left w:val="none" w:sz="0" w:space="0" w:color="auto"/>
        <w:bottom w:val="none" w:sz="0" w:space="0" w:color="auto"/>
        <w:right w:val="none" w:sz="0" w:space="0" w:color="auto"/>
      </w:divBdr>
    </w:div>
    <w:div w:id="1323460710">
      <w:bodyDiv w:val="1"/>
      <w:marLeft w:val="0"/>
      <w:marRight w:val="0"/>
      <w:marTop w:val="0"/>
      <w:marBottom w:val="0"/>
      <w:divBdr>
        <w:top w:val="none" w:sz="0" w:space="0" w:color="auto"/>
        <w:left w:val="none" w:sz="0" w:space="0" w:color="auto"/>
        <w:bottom w:val="none" w:sz="0" w:space="0" w:color="auto"/>
        <w:right w:val="none" w:sz="0" w:space="0" w:color="auto"/>
      </w:divBdr>
    </w:div>
    <w:div w:id="1385059912">
      <w:bodyDiv w:val="1"/>
      <w:marLeft w:val="0"/>
      <w:marRight w:val="0"/>
      <w:marTop w:val="0"/>
      <w:marBottom w:val="0"/>
      <w:divBdr>
        <w:top w:val="none" w:sz="0" w:space="0" w:color="auto"/>
        <w:left w:val="none" w:sz="0" w:space="0" w:color="auto"/>
        <w:bottom w:val="none" w:sz="0" w:space="0" w:color="auto"/>
        <w:right w:val="none" w:sz="0" w:space="0" w:color="auto"/>
      </w:divBdr>
      <w:divsChild>
        <w:div w:id="628971732">
          <w:marLeft w:val="0"/>
          <w:marRight w:val="0"/>
          <w:marTop w:val="0"/>
          <w:marBottom w:val="0"/>
          <w:divBdr>
            <w:top w:val="single" w:sz="4" w:space="1" w:color="auto"/>
            <w:left w:val="single" w:sz="4" w:space="2" w:color="auto"/>
            <w:bottom w:val="single" w:sz="4" w:space="1" w:color="auto"/>
            <w:right w:val="single" w:sz="4" w:space="2" w:color="auto"/>
          </w:divBdr>
        </w:div>
      </w:divsChild>
    </w:div>
    <w:div w:id="1416701994">
      <w:bodyDiv w:val="1"/>
      <w:marLeft w:val="0"/>
      <w:marRight w:val="0"/>
      <w:marTop w:val="0"/>
      <w:marBottom w:val="0"/>
      <w:divBdr>
        <w:top w:val="none" w:sz="0" w:space="0" w:color="auto"/>
        <w:left w:val="none" w:sz="0" w:space="0" w:color="auto"/>
        <w:bottom w:val="none" w:sz="0" w:space="0" w:color="auto"/>
        <w:right w:val="none" w:sz="0" w:space="0" w:color="auto"/>
      </w:divBdr>
    </w:div>
    <w:div w:id="1427187441">
      <w:bodyDiv w:val="1"/>
      <w:marLeft w:val="0"/>
      <w:marRight w:val="0"/>
      <w:marTop w:val="0"/>
      <w:marBottom w:val="0"/>
      <w:divBdr>
        <w:top w:val="none" w:sz="0" w:space="0" w:color="auto"/>
        <w:left w:val="none" w:sz="0" w:space="0" w:color="auto"/>
        <w:bottom w:val="none" w:sz="0" w:space="0" w:color="auto"/>
        <w:right w:val="none" w:sz="0" w:space="0" w:color="auto"/>
      </w:divBdr>
    </w:div>
    <w:div w:id="1522552490">
      <w:bodyDiv w:val="1"/>
      <w:marLeft w:val="0"/>
      <w:marRight w:val="0"/>
      <w:marTop w:val="0"/>
      <w:marBottom w:val="0"/>
      <w:divBdr>
        <w:top w:val="none" w:sz="0" w:space="0" w:color="auto"/>
        <w:left w:val="none" w:sz="0" w:space="0" w:color="auto"/>
        <w:bottom w:val="none" w:sz="0" w:space="0" w:color="auto"/>
        <w:right w:val="none" w:sz="0" w:space="0" w:color="auto"/>
      </w:divBdr>
    </w:div>
    <w:div w:id="1546143479">
      <w:bodyDiv w:val="1"/>
      <w:marLeft w:val="0"/>
      <w:marRight w:val="0"/>
      <w:marTop w:val="0"/>
      <w:marBottom w:val="0"/>
      <w:divBdr>
        <w:top w:val="none" w:sz="0" w:space="0" w:color="auto"/>
        <w:left w:val="none" w:sz="0" w:space="0" w:color="auto"/>
        <w:bottom w:val="none" w:sz="0" w:space="0" w:color="auto"/>
        <w:right w:val="none" w:sz="0" w:space="0" w:color="auto"/>
      </w:divBdr>
      <w:divsChild>
        <w:div w:id="628705377">
          <w:marLeft w:val="0"/>
          <w:marRight w:val="0"/>
          <w:marTop w:val="0"/>
          <w:marBottom w:val="0"/>
          <w:divBdr>
            <w:top w:val="single" w:sz="4" w:space="1" w:color="auto"/>
            <w:left w:val="single" w:sz="4" w:space="2" w:color="auto"/>
            <w:bottom w:val="single" w:sz="4" w:space="1" w:color="auto"/>
            <w:right w:val="single" w:sz="4" w:space="2" w:color="auto"/>
          </w:divBdr>
        </w:div>
      </w:divsChild>
    </w:div>
    <w:div w:id="1742289116">
      <w:bodyDiv w:val="1"/>
      <w:marLeft w:val="0"/>
      <w:marRight w:val="0"/>
      <w:marTop w:val="0"/>
      <w:marBottom w:val="0"/>
      <w:divBdr>
        <w:top w:val="none" w:sz="0" w:space="0" w:color="auto"/>
        <w:left w:val="none" w:sz="0" w:space="0" w:color="auto"/>
        <w:bottom w:val="none" w:sz="0" w:space="0" w:color="auto"/>
        <w:right w:val="none" w:sz="0" w:space="0" w:color="auto"/>
      </w:divBdr>
    </w:div>
    <w:div w:id="1755978754">
      <w:bodyDiv w:val="1"/>
      <w:marLeft w:val="0"/>
      <w:marRight w:val="0"/>
      <w:marTop w:val="0"/>
      <w:marBottom w:val="0"/>
      <w:divBdr>
        <w:top w:val="none" w:sz="0" w:space="0" w:color="auto"/>
        <w:left w:val="none" w:sz="0" w:space="0" w:color="auto"/>
        <w:bottom w:val="none" w:sz="0" w:space="0" w:color="auto"/>
        <w:right w:val="none" w:sz="0" w:space="0" w:color="auto"/>
      </w:divBdr>
    </w:div>
    <w:div w:id="1855652573">
      <w:bodyDiv w:val="1"/>
      <w:marLeft w:val="0"/>
      <w:marRight w:val="0"/>
      <w:marTop w:val="0"/>
      <w:marBottom w:val="0"/>
      <w:divBdr>
        <w:top w:val="none" w:sz="0" w:space="0" w:color="auto"/>
        <w:left w:val="none" w:sz="0" w:space="0" w:color="auto"/>
        <w:bottom w:val="none" w:sz="0" w:space="0" w:color="auto"/>
        <w:right w:val="none" w:sz="0" w:space="0" w:color="auto"/>
      </w:divBdr>
    </w:div>
    <w:div w:id="1940334433">
      <w:bodyDiv w:val="1"/>
      <w:marLeft w:val="0"/>
      <w:marRight w:val="0"/>
      <w:marTop w:val="0"/>
      <w:marBottom w:val="0"/>
      <w:divBdr>
        <w:top w:val="none" w:sz="0" w:space="0" w:color="auto"/>
        <w:left w:val="none" w:sz="0" w:space="0" w:color="auto"/>
        <w:bottom w:val="none" w:sz="0" w:space="0" w:color="auto"/>
        <w:right w:val="none" w:sz="0" w:space="0" w:color="auto"/>
      </w:divBdr>
    </w:div>
    <w:div w:id="2102993805">
      <w:bodyDiv w:val="1"/>
      <w:marLeft w:val="0"/>
      <w:marRight w:val="0"/>
      <w:marTop w:val="0"/>
      <w:marBottom w:val="0"/>
      <w:divBdr>
        <w:top w:val="none" w:sz="0" w:space="0" w:color="auto"/>
        <w:left w:val="none" w:sz="0" w:space="0" w:color="auto"/>
        <w:bottom w:val="none" w:sz="0" w:space="0" w:color="auto"/>
        <w:right w:val="none" w:sz="0" w:space="0" w:color="auto"/>
      </w:divBdr>
    </w:div>
    <w:div w:id="212345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emf"/><Relationship Id="rId18" Type="http://schemas.openxmlformats.org/officeDocument/2006/relationships/image" Target="cid:image002.png@01D3DA47.B83F5D90" TargetMode="External"/><Relationship Id="rId26" Type="http://schemas.openxmlformats.org/officeDocument/2006/relationships/image" Target="media/image13.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cid:0BC9FA97-0E68-4EB7-AC4E-BE67E7C3479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image001.png@01D3DA47.B83F5D90" TargetMode="External"/><Relationship Id="rId20" Type="http://schemas.openxmlformats.org/officeDocument/2006/relationships/image" Target="cid:image003.png@01D3DA47.B83F5D90"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cid:B08212F7-343C-4F60-9F38-50AA076BA130"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89ECBA-2006-4A9B-9305-9CFD14C70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764</Words>
  <Characters>4818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Photobericht V34:</vt:lpstr>
    </vt:vector>
  </TitlesOfParts>
  <Company>Hewlett-Packard Company</Company>
  <LinksUpToDate>false</LinksUpToDate>
  <CharactersWithSpaces>5571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Photobericht V34:</dc:title>
  <dc:creator>smiples</dc:creator>
  <cp:lastModifiedBy>Widmer Hans-Peter</cp:lastModifiedBy>
  <cp:revision>2</cp:revision>
  <cp:lastPrinted>2023-01-13T05:23:00Z</cp:lastPrinted>
  <dcterms:created xsi:type="dcterms:W3CDTF">2023-01-13T05:24:00Z</dcterms:created>
  <dcterms:modified xsi:type="dcterms:W3CDTF">2023-01-13T05:24:00Z</dcterms:modified>
</cp:coreProperties>
</file>