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66F" w:rsidRDefault="002C066F">
      <w:r w:rsidRPr="002C066F">
        <w:rPr>
          <w:noProof/>
        </w:rPr>
        <w:pict>
          <v:shapetype id="_x0000_t202" coordsize="21600,21600" o:spt="202" path="m,l,21600r21600,l21600,xe">
            <v:stroke joinstyle="miter"/>
            <v:path gradientshapeok="t" o:connecttype="rect"/>
          </v:shapetype>
          <v:shape id="ODT_ATTR_LBL_SHAPE" o:spid="_x0000_s1027" type="#_x0000_t202" style="position:absolute;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fillcolor="#f2f2f2" stroked="f">
            <v:textbox inset=",0,,0">
              <w:txbxContent>
                <w:p w:rsidR="002C066F" w:rsidRPr="009B40DB" w:rsidRDefault="009B40DB">
                  <w:pPr>
                    <w:bidi/>
                    <w:spacing w:line="240" w:lineRule="auto"/>
                    <w:contextualSpacing/>
                    <w:rPr>
                      <w:lang w:val="en-US"/>
                    </w:rPr>
                  </w:pPr>
                  <w:r>
                    <w:t xml:space="preserve">              </w:t>
                  </w:r>
                </w:p>
              </w:txbxContent>
            </v:textbox>
            <w10:wrap anchorx="page" anchory="page"/>
          </v:shape>
        </w:pict>
      </w:r>
    </w:p>
    <w:p w:rsidR="005D53F3" w:rsidRDefault="00974C19" w:rsidP="008A25EC">
      <w:pPr>
        <w:pStyle w:val="KeinLeerraum"/>
      </w:pPr>
      <w:r>
        <w:object w:dxaOrig="9288" w:dyaOrig="1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1pt" o:ole="">
            <v:imagedata r:id="rId8" o:title=""/>
          </v:shape>
          <o:OLEObject Type="Embed" ProgID="AutoSketch.Drawing.9" ShapeID="_x0000_i1025" DrawAspect="Content" ObjectID="_1735095986" r:id="rId9"/>
        </w:object>
      </w:r>
    </w:p>
    <w:p w:rsidR="005D53F3" w:rsidRPr="009B40DB" w:rsidRDefault="00A94C9E" w:rsidP="00974C19">
      <w:pPr>
        <w:pStyle w:val="KeinLeerraum"/>
        <w:jc w:val="center"/>
        <w:rPr>
          <w:rFonts w:ascii="Arial" w:hAnsi="Arial" w:cs="Arial"/>
          <w:sz w:val="48"/>
          <w:szCs w:val="48"/>
          <w:lang w:val="en-US"/>
        </w:rPr>
      </w:pPr>
      <w:r w:rsidRPr="009B40DB">
        <w:rPr>
          <w:rFonts w:ascii="Arial" w:hAnsi="Arial" w:cs="Arial"/>
          <w:sz w:val="48"/>
          <w:szCs w:val="48"/>
          <w:bdr w:val="single" w:sz="4" w:space="0" w:color="auto"/>
          <w:lang w:val="en-US"/>
        </w:rPr>
        <w:t>Rilassa il metallo con la vibrazione</w:t>
      </w:r>
    </w:p>
    <w:p w:rsidR="00B442AF" w:rsidRPr="009B40DB" w:rsidRDefault="00B442AF" w:rsidP="00495810">
      <w:pPr>
        <w:pStyle w:val="KeinLeerraum"/>
        <w:rPr>
          <w:lang w:val="en-US"/>
        </w:rPr>
      </w:pPr>
    </w:p>
    <w:p w:rsidR="00495810" w:rsidRPr="009B40DB" w:rsidRDefault="00495810" w:rsidP="00495810">
      <w:pPr>
        <w:pStyle w:val="KeinLeerraum"/>
        <w:rPr>
          <w:rFonts w:asciiTheme="majorHAnsi" w:hAnsiTheme="majorHAnsi"/>
          <w:b/>
          <w:noProof/>
          <w:sz w:val="24"/>
          <w:szCs w:val="24"/>
          <w:lang w:val="en-US" w:eastAsia="de-CH"/>
        </w:rPr>
      </w:pPr>
      <w:r w:rsidRPr="009B40DB">
        <w:rPr>
          <w:rFonts w:asciiTheme="majorHAnsi" w:hAnsiTheme="majorHAnsi"/>
          <w:b/>
          <w:noProof/>
          <w:sz w:val="24"/>
          <w:szCs w:val="24"/>
          <w:lang w:val="en-US" w:eastAsia="de-CH"/>
        </w:rPr>
        <w:t>MEMV_ Cuscinetti in gomma_ WM945</w:t>
      </w:r>
    </w:p>
    <w:p w:rsidR="00495810" w:rsidRPr="009B40DB" w:rsidRDefault="00495810" w:rsidP="00495810">
      <w:pPr>
        <w:pStyle w:val="KeinLeerraum"/>
        <w:rPr>
          <w:rFonts w:asciiTheme="majorHAnsi" w:hAnsiTheme="majorHAnsi" w:cs="Calibri"/>
          <w:noProof/>
          <w:sz w:val="16"/>
          <w:szCs w:val="16"/>
          <w:lang w:val="en-US" w:eastAsia="de-CH"/>
        </w:rPr>
      </w:pPr>
      <w:r w:rsidRPr="009B40DB">
        <w:rPr>
          <w:rFonts w:asciiTheme="majorHAnsi" w:hAnsiTheme="majorHAnsi"/>
          <w:b/>
          <w:noProof/>
          <w:sz w:val="16"/>
          <w:szCs w:val="16"/>
          <w:lang w:val="en-US" w:eastAsia="de-CH"/>
        </w:rPr>
        <w:t>hpw_2019_</w:t>
      </w:r>
      <w:r w:rsidRPr="009B40DB">
        <w:rPr>
          <w:rFonts w:asciiTheme="majorHAnsi" w:hAnsiTheme="majorHAnsi" w:cs="Calibri"/>
          <w:noProof/>
          <w:sz w:val="16"/>
          <w:szCs w:val="16"/>
          <w:lang w:val="en-US" w:eastAsia="de-CH"/>
        </w:rPr>
        <w:t>Aggiornato aprile 2019</w:t>
      </w:r>
    </w:p>
    <w:p w:rsidR="00495810" w:rsidRPr="009B40DB" w:rsidRDefault="00495810" w:rsidP="008A25EC">
      <w:pPr>
        <w:pStyle w:val="KeinLeerraum"/>
        <w:rPr>
          <w:b/>
          <w:i/>
          <w:sz w:val="32"/>
          <w:szCs w:val="32"/>
          <w:u w:val="single"/>
          <w:lang w:val="en-US"/>
        </w:rPr>
      </w:pPr>
    </w:p>
    <w:p w:rsidR="00152FF4" w:rsidRPr="009B40DB" w:rsidRDefault="00152FF4" w:rsidP="008A25EC">
      <w:pPr>
        <w:pStyle w:val="KeinLeerraum"/>
        <w:rPr>
          <w:b/>
          <w:i/>
          <w:sz w:val="32"/>
          <w:szCs w:val="32"/>
          <w:u w:val="single"/>
          <w:lang w:val="en-US"/>
        </w:rPr>
        <w:sectPr w:rsidR="00152FF4" w:rsidRPr="009B40DB" w:rsidSect="00000358">
          <w:headerReference w:type="default" r:id="rId10"/>
          <w:footerReference w:type="default" r:id="rId11"/>
          <w:pgSz w:w="11906" w:h="16838"/>
          <w:pgMar w:top="1417" w:right="1417" w:bottom="1134" w:left="1417" w:header="708" w:footer="708" w:gutter="0"/>
          <w:cols w:space="708"/>
          <w:docGrid w:linePitch="360"/>
        </w:sectPr>
      </w:pPr>
    </w:p>
    <w:p w:rsidR="00152FF4" w:rsidRPr="009B40DB" w:rsidRDefault="00EA6DCF" w:rsidP="00152FF4">
      <w:pPr>
        <w:pStyle w:val="KeinLeerraum"/>
        <w:pBdr>
          <w:top w:val="single" w:sz="4" w:space="1" w:color="auto"/>
          <w:left w:val="single" w:sz="4" w:space="4" w:color="auto"/>
          <w:bottom w:val="single" w:sz="4" w:space="1" w:color="auto"/>
          <w:right w:val="single" w:sz="4" w:space="4" w:color="auto"/>
        </w:pBdr>
        <w:rPr>
          <w:b/>
          <w:i/>
          <w:u w:val="single"/>
          <w:lang w:val="en-US"/>
        </w:rPr>
      </w:pPr>
      <w:r w:rsidRPr="009B40DB">
        <w:rPr>
          <w:b/>
          <w:i/>
          <w:u w:val="single"/>
          <w:lang w:val="en-US"/>
        </w:rPr>
        <w:lastRenderedPageBreak/>
        <w:t>Contenuto WM 945_0:</w:t>
      </w:r>
    </w:p>
    <w:p w:rsidR="008D68D2" w:rsidRPr="009B40DB" w:rsidRDefault="008D68D2" w:rsidP="008A25EC">
      <w:pPr>
        <w:pStyle w:val="KeinLeerraum"/>
        <w:rPr>
          <w:i/>
          <w:lang w:val="en-US"/>
        </w:rPr>
      </w:pPr>
    </w:p>
    <w:p w:rsidR="00152FF4" w:rsidRPr="009B40DB" w:rsidRDefault="008D68D2" w:rsidP="008A25EC">
      <w:pPr>
        <w:pStyle w:val="KeinLeerraum"/>
        <w:rPr>
          <w:i/>
          <w:lang w:val="en-US"/>
        </w:rPr>
      </w:pPr>
      <w:r w:rsidRPr="009B40DB">
        <w:rPr>
          <w:i/>
          <w:lang w:val="en-US"/>
        </w:rPr>
        <w:t>WM945_1 Premessa</w:t>
      </w:r>
    </w:p>
    <w:p w:rsidR="008D68D2" w:rsidRPr="009B40DB" w:rsidRDefault="00EA6DCF" w:rsidP="008D68D2">
      <w:pPr>
        <w:pStyle w:val="KeinLeerraum"/>
        <w:rPr>
          <w:i/>
          <w:lang w:val="en-US"/>
        </w:rPr>
      </w:pPr>
      <w:r w:rsidRPr="009B40DB">
        <w:rPr>
          <w:i/>
          <w:lang w:val="en-US"/>
        </w:rPr>
        <w:t>WM945_2 informazioni sulla gomma</w:t>
      </w:r>
    </w:p>
    <w:p w:rsidR="008D68D2" w:rsidRPr="009B40DB" w:rsidRDefault="00EA6DCF" w:rsidP="008D68D2">
      <w:pPr>
        <w:pStyle w:val="KeinLeerraum"/>
        <w:rPr>
          <w:i/>
          <w:lang w:val="en-US"/>
        </w:rPr>
      </w:pPr>
      <w:r w:rsidRPr="009B40DB">
        <w:rPr>
          <w:i/>
          <w:lang w:val="en-US"/>
        </w:rPr>
        <w:t>WM945_3 Le piastre MEMV vibrano</w:t>
      </w:r>
    </w:p>
    <w:p w:rsidR="008D68D2" w:rsidRPr="009B40DB" w:rsidRDefault="00EA6DCF" w:rsidP="008D68D2">
      <w:pPr>
        <w:pStyle w:val="KeinLeerraum"/>
        <w:rPr>
          <w:i/>
          <w:lang w:val="en-US"/>
        </w:rPr>
      </w:pPr>
      <w:r w:rsidRPr="009B40DB">
        <w:rPr>
          <w:i/>
          <w:lang w:val="en-US"/>
        </w:rPr>
        <w:t>WM945_4 La girante MEMV vibra</w:t>
      </w:r>
    </w:p>
    <w:p w:rsidR="008D68D2" w:rsidRPr="009B40DB" w:rsidRDefault="008D68D2" w:rsidP="008D68D2">
      <w:pPr>
        <w:pStyle w:val="KeinLeerraum"/>
        <w:rPr>
          <w:i/>
          <w:lang w:val="en-US"/>
        </w:rPr>
      </w:pPr>
      <w:r w:rsidRPr="009B40DB">
        <w:rPr>
          <w:i/>
          <w:lang w:val="en-US"/>
        </w:rPr>
        <w:t>WM945_5 Componente MEMV da 110 ton vibrante</w:t>
      </w:r>
    </w:p>
    <w:p w:rsidR="008D68D2" w:rsidRPr="009B40DB" w:rsidRDefault="00EA6DCF" w:rsidP="008A25EC">
      <w:pPr>
        <w:pStyle w:val="KeinLeerraum"/>
        <w:rPr>
          <w:i/>
          <w:lang w:val="en-US"/>
        </w:rPr>
      </w:pPr>
      <w:r w:rsidRPr="009B40DB">
        <w:rPr>
          <w:i/>
          <w:lang w:val="en-US"/>
        </w:rPr>
        <w:t>WM945_6 60 tonnellate di componente MEMV vibrante</w:t>
      </w:r>
    </w:p>
    <w:p w:rsidR="00EA6DCF" w:rsidRPr="009B40DB" w:rsidRDefault="00EA6DCF" w:rsidP="008A25EC">
      <w:pPr>
        <w:pStyle w:val="KeinLeerraum"/>
        <w:rPr>
          <w:i/>
          <w:lang w:val="en-US"/>
        </w:rPr>
      </w:pPr>
      <w:r w:rsidRPr="009B40DB">
        <w:rPr>
          <w:i/>
          <w:lang w:val="en-US"/>
        </w:rPr>
        <w:t>WM945_7</w:t>
      </w:r>
    </w:p>
    <w:p w:rsidR="00EA6DCF" w:rsidRPr="009B40DB" w:rsidRDefault="00EA6DCF" w:rsidP="00EA6DCF">
      <w:pPr>
        <w:pStyle w:val="KeinLeerraum"/>
        <w:rPr>
          <w:i/>
          <w:lang w:val="en-US"/>
        </w:rPr>
      </w:pPr>
      <w:r w:rsidRPr="009B40DB">
        <w:rPr>
          <w:i/>
          <w:lang w:val="en-US"/>
        </w:rPr>
        <w:t>WM945_8 Osservazioni conclusive</w:t>
      </w:r>
    </w:p>
    <w:p w:rsidR="00EA6DCF" w:rsidRPr="009B40DB" w:rsidRDefault="00EA6DCF" w:rsidP="008A25EC">
      <w:pPr>
        <w:pStyle w:val="KeinLeerraum"/>
        <w:rPr>
          <w:i/>
          <w:lang w:val="en-US"/>
        </w:rPr>
      </w:pPr>
    </w:p>
    <w:p w:rsidR="00EA6DCF" w:rsidRPr="009B40DB" w:rsidRDefault="00EA6DCF" w:rsidP="008A25EC">
      <w:pPr>
        <w:pStyle w:val="KeinLeerraum"/>
        <w:rPr>
          <w:b/>
          <w:i/>
          <w:sz w:val="32"/>
          <w:szCs w:val="32"/>
          <w:u w:val="single"/>
          <w:lang w:val="en-US"/>
        </w:rPr>
      </w:pPr>
    </w:p>
    <w:p w:rsidR="008D68D2" w:rsidRPr="009B40DB" w:rsidRDefault="00EA6DCF" w:rsidP="008D68D2">
      <w:pPr>
        <w:pStyle w:val="KeinLeerraum"/>
        <w:pBdr>
          <w:top w:val="single" w:sz="4" w:space="1" w:color="auto"/>
          <w:left w:val="single" w:sz="4" w:space="4" w:color="auto"/>
          <w:bottom w:val="single" w:sz="4" w:space="1" w:color="auto"/>
          <w:right w:val="single" w:sz="4" w:space="4" w:color="auto"/>
        </w:pBdr>
        <w:rPr>
          <w:b/>
          <w:i/>
          <w:u w:val="single"/>
          <w:lang w:val="en-US"/>
        </w:rPr>
      </w:pPr>
      <w:r w:rsidRPr="009B40DB">
        <w:rPr>
          <w:b/>
          <w:i/>
          <w:u w:val="single"/>
          <w:lang w:val="en-US"/>
        </w:rPr>
        <w:t>WM 945 1 Prefazione</w:t>
      </w:r>
    </w:p>
    <w:p w:rsidR="008D68D2" w:rsidRPr="009B40DB" w:rsidRDefault="008D68D2" w:rsidP="008A25EC">
      <w:pPr>
        <w:pStyle w:val="KeinLeerraum"/>
        <w:rPr>
          <w:b/>
          <w:i/>
          <w:sz w:val="32"/>
          <w:szCs w:val="32"/>
          <w:u w:val="single"/>
          <w:lang w:val="en-US"/>
        </w:rPr>
      </w:pPr>
    </w:p>
    <w:p w:rsidR="008D68D2" w:rsidRPr="009B40DB" w:rsidRDefault="008D68D2" w:rsidP="008A25EC">
      <w:pPr>
        <w:pStyle w:val="KeinLeerraum"/>
        <w:rPr>
          <w:b/>
          <w:i/>
          <w:sz w:val="32"/>
          <w:szCs w:val="32"/>
          <w:u w:val="single"/>
          <w:lang w:val="en-US"/>
        </w:rPr>
      </w:pPr>
    </w:p>
    <w:p w:rsidR="000D28DD" w:rsidRPr="009B40DB" w:rsidRDefault="00CD2E05" w:rsidP="00DB13A6">
      <w:pPr>
        <w:pStyle w:val="KeinLeerraum"/>
        <w:jc w:val="both"/>
        <w:rPr>
          <w:rFonts w:asciiTheme="minorHAnsi" w:hAnsiTheme="minorHAnsi" w:cstheme="minorHAnsi"/>
          <w:noProof/>
          <w:lang w:val="en-US" w:eastAsia="de-CH"/>
        </w:rPr>
      </w:pPr>
      <w:r w:rsidRPr="009B40DB">
        <w:rPr>
          <w:rFonts w:asciiTheme="minorHAnsi" w:hAnsiTheme="minorHAnsi" w:cstheme="minorHAnsi"/>
          <w:noProof/>
          <w:lang w:val="en-US" w:eastAsia="de-CH"/>
        </w:rPr>
        <w:t xml:space="preserve">Metallo rilassante con vibrazione Il sistema WIAP MEMV nasconde alcune cose che rendono il metallo </w:t>
      </w:r>
      <w:r w:rsidRPr="009B40DB">
        <w:rPr>
          <w:rFonts w:asciiTheme="minorHAnsi" w:hAnsiTheme="minorHAnsi" w:cstheme="minorHAnsi"/>
          <w:noProof/>
          <w:lang w:val="en-US" w:eastAsia="de-CH"/>
        </w:rPr>
        <w:lastRenderedPageBreak/>
        <w:t>rilassante con vibrazione sicuro per un processo sicuro. Tra l'altro, è molto importante tenere conto del pizzico di gomma e della posizione della gomma. Nelle precedenti istruzioni operative WIAP, l'opinione era sempre che sarebbe stato meglio con solo 3 edizioni. Tuttavia, nuove misurazioni hanno dimostrato che è meglio che quattro supporti non siano soggetti alla flessione dei componenti oa un carico puntuale troppo elevato. Inoltre, dal 2014 WIAP è stata in grado di effettuare molte misurazioni con il metro. È stato inoltre misurato che in prossimità della gomma, quando fortemente caricata, c'è meno eccitazione nel componente che nelle zone più lontane dalla posizione del cuscinetto in gomma. Per questo motivo, il rapporto specifico sulla gomma è una scoperta importante,</w:t>
      </w:r>
    </w:p>
    <w:p w:rsidR="005179E4" w:rsidRPr="009B40DB" w:rsidRDefault="005179E4" w:rsidP="00DB13A6">
      <w:pPr>
        <w:pStyle w:val="KeinLeerraum"/>
        <w:jc w:val="both"/>
        <w:rPr>
          <w:rFonts w:asciiTheme="minorHAnsi" w:hAnsiTheme="minorHAnsi" w:cstheme="minorHAnsi"/>
          <w:noProof/>
          <w:lang w:val="en-US" w:eastAsia="de-CH"/>
        </w:rPr>
      </w:pPr>
    </w:p>
    <w:p w:rsidR="00152FF4" w:rsidRPr="009B40DB" w:rsidRDefault="00152FF4" w:rsidP="005179E4">
      <w:pPr>
        <w:pStyle w:val="KeinLeerraum"/>
        <w:rPr>
          <w:b/>
          <w:bCs/>
          <w:sz w:val="24"/>
          <w:szCs w:val="24"/>
          <w:lang w:val="en-US"/>
        </w:rPr>
      </w:pPr>
    </w:p>
    <w:p w:rsidR="00152FF4" w:rsidRPr="009B40DB" w:rsidRDefault="00152FF4" w:rsidP="005179E4">
      <w:pPr>
        <w:pStyle w:val="KeinLeerraum"/>
        <w:rPr>
          <w:b/>
          <w:bCs/>
          <w:sz w:val="24"/>
          <w:szCs w:val="24"/>
          <w:lang w:val="en-US"/>
        </w:rPr>
      </w:pPr>
    </w:p>
    <w:p w:rsidR="00152FF4" w:rsidRPr="009B40DB" w:rsidRDefault="00152FF4" w:rsidP="005179E4">
      <w:pPr>
        <w:pStyle w:val="KeinLeerraum"/>
        <w:rPr>
          <w:b/>
          <w:bCs/>
          <w:sz w:val="24"/>
          <w:szCs w:val="24"/>
          <w:lang w:val="en-US"/>
        </w:rPr>
        <w:sectPr w:rsidR="00152FF4" w:rsidRPr="009B40DB" w:rsidSect="00152FF4">
          <w:type w:val="continuous"/>
          <w:pgSz w:w="11906" w:h="16838"/>
          <w:pgMar w:top="1418" w:right="851" w:bottom="1134" w:left="851" w:header="709" w:footer="709" w:gutter="0"/>
          <w:cols w:num="2" w:space="708"/>
          <w:docGrid w:linePitch="360"/>
        </w:sectPr>
      </w:pPr>
    </w:p>
    <w:p w:rsidR="00152FF4" w:rsidRPr="009B40DB" w:rsidRDefault="00152FF4" w:rsidP="005179E4">
      <w:pPr>
        <w:pStyle w:val="KeinLeerraum"/>
        <w:rPr>
          <w:b/>
          <w:bCs/>
          <w:sz w:val="24"/>
          <w:szCs w:val="24"/>
          <w:lang w:val="en-US"/>
        </w:rPr>
      </w:pPr>
    </w:p>
    <w:p w:rsidR="00152FF4" w:rsidRPr="009B40DB" w:rsidRDefault="00152FF4" w:rsidP="005179E4">
      <w:pPr>
        <w:pStyle w:val="KeinLeerraum"/>
        <w:rPr>
          <w:b/>
          <w:bCs/>
          <w:sz w:val="24"/>
          <w:szCs w:val="24"/>
          <w:lang w:val="en-US"/>
        </w:rPr>
      </w:pPr>
    </w:p>
    <w:p w:rsidR="006A2DDB" w:rsidRPr="009B40DB" w:rsidRDefault="006A2DDB">
      <w:pPr>
        <w:spacing w:after="0" w:line="240" w:lineRule="auto"/>
        <w:rPr>
          <w:b/>
          <w:i/>
          <w:sz w:val="32"/>
          <w:szCs w:val="32"/>
          <w:u w:val="single"/>
          <w:lang w:val="en-US"/>
        </w:rPr>
      </w:pPr>
      <w:r w:rsidRPr="009B40DB">
        <w:rPr>
          <w:b/>
          <w:i/>
          <w:sz w:val="32"/>
          <w:szCs w:val="32"/>
          <w:u w:val="single"/>
          <w:lang w:val="en-US"/>
        </w:rPr>
        <w:br w:type="page"/>
      </w:r>
    </w:p>
    <w:p w:rsidR="00EA6DCF" w:rsidRPr="009B40DB" w:rsidRDefault="00EA6DCF" w:rsidP="00EA6DCF">
      <w:pPr>
        <w:pStyle w:val="KeinLeerraum"/>
        <w:rPr>
          <w:b/>
          <w:i/>
          <w:sz w:val="32"/>
          <w:szCs w:val="32"/>
          <w:u w:val="single"/>
          <w:lang w:val="en-US"/>
        </w:rPr>
      </w:pPr>
    </w:p>
    <w:p w:rsidR="00EA6DCF" w:rsidRPr="00152FF4" w:rsidRDefault="00EA6DCF" w:rsidP="00EA6DCF">
      <w:pPr>
        <w:pStyle w:val="KeinLeerraum"/>
        <w:pBdr>
          <w:top w:val="single" w:sz="4" w:space="1" w:color="auto"/>
          <w:left w:val="single" w:sz="4" w:space="4" w:color="auto"/>
          <w:bottom w:val="single" w:sz="4" w:space="1" w:color="auto"/>
          <w:right w:val="single" w:sz="4" w:space="4" w:color="auto"/>
        </w:pBdr>
        <w:rPr>
          <w:b/>
          <w:i/>
          <w:u w:val="single"/>
        </w:rPr>
      </w:pPr>
      <w:r>
        <w:rPr>
          <w:b/>
          <w:i/>
          <w:u w:val="single"/>
        </w:rPr>
        <w:t xml:space="preserve">WM 945 2 </w:t>
      </w:r>
      <w:proofErr w:type="spellStart"/>
      <w:r>
        <w:rPr>
          <w:b/>
          <w:i/>
          <w:u w:val="single"/>
        </w:rPr>
        <w:t>informazioni</w:t>
      </w:r>
      <w:proofErr w:type="spellEnd"/>
      <w:r>
        <w:rPr>
          <w:b/>
          <w:i/>
          <w:u w:val="single"/>
        </w:rPr>
        <w:t xml:space="preserve"> </w:t>
      </w:r>
      <w:proofErr w:type="spellStart"/>
      <w:r>
        <w:rPr>
          <w:b/>
          <w:i/>
          <w:u w:val="single"/>
        </w:rPr>
        <w:t>sulla</w:t>
      </w:r>
      <w:proofErr w:type="spellEnd"/>
      <w:r>
        <w:rPr>
          <w:b/>
          <w:i/>
          <w:u w:val="single"/>
        </w:rPr>
        <w:t xml:space="preserve"> </w:t>
      </w:r>
      <w:proofErr w:type="spellStart"/>
      <w:r>
        <w:rPr>
          <w:b/>
          <w:i/>
          <w:u w:val="single"/>
        </w:rPr>
        <w:t>gomma</w:t>
      </w:r>
      <w:proofErr w:type="spellEnd"/>
    </w:p>
    <w:p w:rsidR="006A2DDB" w:rsidRDefault="006A2DDB" w:rsidP="005179E4">
      <w:pPr>
        <w:pStyle w:val="KeinLeerraum"/>
        <w:rPr>
          <w:b/>
          <w:bCs/>
          <w:sz w:val="24"/>
          <w:szCs w:val="24"/>
        </w:rPr>
      </w:pPr>
    </w:p>
    <w:tbl>
      <w:tblPr>
        <w:tblW w:w="10680" w:type="dxa"/>
        <w:tblInd w:w="65" w:type="dxa"/>
        <w:tblCellMar>
          <w:left w:w="70" w:type="dxa"/>
          <w:right w:w="70" w:type="dxa"/>
        </w:tblCellMar>
        <w:tblLook w:val="04A0"/>
      </w:tblPr>
      <w:tblGrid>
        <w:gridCol w:w="2640"/>
        <w:gridCol w:w="2659"/>
        <w:gridCol w:w="2219"/>
        <w:gridCol w:w="66"/>
        <w:gridCol w:w="3096"/>
      </w:tblGrid>
      <w:tr w:rsidR="00AB06CE" w:rsidRPr="009B40DB" w:rsidTr="006A2DDB">
        <w:trPr>
          <w:trHeight w:val="1137"/>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6CE" w:rsidRPr="006A2DDB" w:rsidRDefault="00AB06CE" w:rsidP="00AB06CE">
            <w:pPr>
              <w:spacing w:after="0" w:line="240" w:lineRule="auto"/>
              <w:jc w:val="center"/>
              <w:rPr>
                <w:rFonts w:eastAsia="Times New Roman" w:cs="Calibri"/>
                <w:color w:val="000000"/>
                <w:lang w:val="de-DE" w:eastAsia="de-DE"/>
              </w:rPr>
            </w:pPr>
            <w:r w:rsidRPr="006A2DDB">
              <w:rPr>
                <w:rFonts w:eastAsia="Times New Roman" w:cs="Calibri"/>
                <w:color w:val="000000"/>
                <w:lang w:val="de-DE" w:eastAsia="de-DE"/>
              </w:rPr>
              <w:t>MEMV-G-0</w:t>
            </w:r>
          </w:p>
        </w:tc>
        <w:tc>
          <w:tcPr>
            <w:tcW w:w="2659" w:type="dxa"/>
            <w:tcBorders>
              <w:top w:val="single" w:sz="4" w:space="0" w:color="auto"/>
              <w:left w:val="nil"/>
              <w:bottom w:val="single" w:sz="4" w:space="0" w:color="auto"/>
              <w:right w:val="single" w:sz="4" w:space="0" w:color="auto"/>
            </w:tcBorders>
            <w:shd w:val="clear" w:color="auto" w:fill="auto"/>
            <w:vAlign w:val="center"/>
          </w:tcPr>
          <w:p w:rsidR="00AB06CE" w:rsidRPr="006A2DDB" w:rsidRDefault="00AB06CE" w:rsidP="00763FD9">
            <w:pPr>
              <w:spacing w:after="0" w:line="240" w:lineRule="auto"/>
              <w:jc w:val="center"/>
              <w:rPr>
                <w:rFonts w:eastAsia="Times New Roman" w:cs="Calibri"/>
                <w:color w:val="000000"/>
                <w:sz w:val="20"/>
                <w:szCs w:val="20"/>
                <w:lang w:val="de-DE" w:eastAsia="de-DE"/>
              </w:rPr>
            </w:pPr>
            <w:proofErr w:type="spellStart"/>
            <w:r>
              <w:rPr>
                <w:rFonts w:eastAsia="Times New Roman" w:cs="Calibri"/>
                <w:color w:val="000000"/>
                <w:sz w:val="20"/>
                <w:szCs w:val="20"/>
                <w:lang w:val="de-DE" w:eastAsia="de-DE"/>
              </w:rPr>
              <w:t>Dimensione</w:t>
            </w:r>
            <w:proofErr w:type="spellEnd"/>
            <w:r>
              <w:rPr>
                <w:rFonts w:eastAsia="Times New Roman" w:cs="Calibri"/>
                <w:color w:val="000000"/>
                <w:sz w:val="20"/>
                <w:szCs w:val="20"/>
                <w:lang w:val="de-DE" w:eastAsia="de-DE"/>
              </w:rPr>
              <w:t xml:space="preserve"> </w:t>
            </w:r>
            <w:proofErr w:type="spellStart"/>
            <w:r>
              <w:rPr>
                <w:rFonts w:eastAsia="Times New Roman" w:cs="Calibri"/>
                <w:color w:val="000000"/>
                <w:sz w:val="20"/>
                <w:szCs w:val="20"/>
                <w:lang w:val="de-DE" w:eastAsia="de-DE"/>
              </w:rPr>
              <w:t>gomma</w:t>
            </w:r>
            <w:proofErr w:type="spellEnd"/>
            <w:r>
              <w:rPr>
                <w:rFonts w:eastAsia="Times New Roman" w:cs="Calibri"/>
                <w:color w:val="000000"/>
                <w:sz w:val="20"/>
                <w:szCs w:val="20"/>
                <w:lang w:val="de-DE" w:eastAsia="de-DE"/>
              </w:rPr>
              <w:t xml:space="preserve"> 0</w:t>
            </w:r>
          </w:p>
        </w:tc>
        <w:tc>
          <w:tcPr>
            <w:tcW w:w="2285" w:type="dxa"/>
            <w:gridSpan w:val="2"/>
            <w:tcBorders>
              <w:top w:val="nil"/>
              <w:left w:val="nil"/>
              <w:bottom w:val="nil"/>
              <w:right w:val="nil"/>
            </w:tcBorders>
            <w:shd w:val="clear" w:color="auto" w:fill="auto"/>
            <w:noWrap/>
            <w:vAlign w:val="bottom"/>
          </w:tcPr>
          <w:tbl>
            <w:tblPr>
              <w:tblW w:w="0" w:type="auto"/>
              <w:tblCellSpacing w:w="0" w:type="dxa"/>
              <w:tblCellMar>
                <w:left w:w="0" w:type="dxa"/>
                <w:right w:w="0" w:type="dxa"/>
              </w:tblCellMar>
              <w:tblLook w:val="04A0"/>
            </w:tblPr>
            <w:tblGrid>
              <w:gridCol w:w="2140"/>
            </w:tblGrid>
            <w:tr w:rsidR="00AB06CE" w:rsidRPr="006A2DDB" w:rsidTr="00763FD9">
              <w:trPr>
                <w:trHeight w:val="1137"/>
                <w:tblCellSpacing w:w="0" w:type="dxa"/>
              </w:trPr>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AB06CE" w:rsidRPr="006A2DDB" w:rsidRDefault="00AB06CE" w:rsidP="00763FD9">
                  <w:pPr>
                    <w:spacing w:after="0" w:line="240" w:lineRule="auto"/>
                    <w:jc w:val="center"/>
                    <w:rPr>
                      <w:rFonts w:eastAsia="Times New Roman" w:cs="Calibri"/>
                      <w:color w:val="000000"/>
                      <w:lang w:val="de-DE" w:eastAsia="de-DE"/>
                    </w:rPr>
                  </w:pPr>
                  <w:bookmarkStart w:id="0" w:name="_GoBack"/>
                  <w:r>
                    <w:rPr>
                      <w:rFonts w:eastAsia="Times New Roman" w:cs="Calibri"/>
                      <w:noProof/>
                      <w:color w:val="000000"/>
                      <w:lang w:val="de-DE" w:eastAsia="de-DE"/>
                    </w:rPr>
                    <w:drawing>
                      <wp:anchor distT="0" distB="0" distL="114300" distR="114300" simplePos="0" relativeHeight="251667456" behindDoc="0" locked="0" layoutInCell="1" allowOverlap="1">
                        <wp:simplePos x="0" y="0"/>
                        <wp:positionH relativeFrom="column">
                          <wp:posOffset>348615</wp:posOffset>
                        </wp:positionH>
                        <wp:positionV relativeFrom="paragraph">
                          <wp:posOffset>-350520</wp:posOffset>
                        </wp:positionV>
                        <wp:extent cx="760095" cy="282575"/>
                        <wp:effectExtent l="0" t="0" r="1905" b="3175"/>
                        <wp:wrapNone/>
                        <wp:docPr id="2" name="Picture 10"/>
                        <wp:cNvGraphicFramePr/>
                        <a:graphic xmlns:a="http://schemas.openxmlformats.org/drawingml/2006/main">
                          <a:graphicData uri="http://schemas.openxmlformats.org/drawingml/2006/picture">
                            <pic:pic xmlns:pic="http://schemas.openxmlformats.org/drawingml/2006/picture">
                              <pic:nvPicPr>
                                <pic:cNvPr id="9011" name="Picture 10"/>
                                <pic:cNvPicPr>
                                  <a:picLocks noChangeAspect="1" noChangeArrowheads="1"/>
                                </pic:cNvPicPr>
                              </pic:nvPicPr>
                              <pic:blipFill>
                                <a:blip r:embed="rId12" cstate="print"/>
                                <a:srcRect/>
                                <a:stretch>
                                  <a:fillRect/>
                                </a:stretch>
                              </pic:blipFill>
                              <pic:spPr bwMode="auto">
                                <a:xfrm>
                                  <a:off x="0" y="0"/>
                                  <a:ext cx="760095" cy="282575"/>
                                </a:xfrm>
                                <a:prstGeom prst="rect">
                                  <a:avLst/>
                                </a:prstGeom>
                                <a:noFill/>
                                <a:ln w="9525">
                                  <a:noFill/>
                                  <a:miter lim="800000"/>
                                  <a:headEnd/>
                                  <a:tailEnd/>
                                </a:ln>
                              </pic:spPr>
                            </pic:pic>
                          </a:graphicData>
                        </a:graphic>
                      </wp:anchor>
                    </w:drawing>
                  </w:r>
                  <w:bookmarkEnd w:id="0"/>
                </w:p>
              </w:tc>
            </w:tr>
          </w:tbl>
          <w:p w:rsidR="00AB06CE" w:rsidRPr="006A2DDB" w:rsidRDefault="00AB06CE" w:rsidP="00763FD9">
            <w:pPr>
              <w:spacing w:after="0" w:line="240" w:lineRule="auto"/>
              <w:rPr>
                <w:rFonts w:eastAsia="Times New Roman" w:cs="Calibri"/>
                <w:color w:val="000000"/>
                <w:lang w:val="de-DE" w:eastAsia="de-DE"/>
              </w:rPr>
            </w:pPr>
          </w:p>
        </w:tc>
        <w:tc>
          <w:tcPr>
            <w:tcW w:w="3096" w:type="dxa"/>
            <w:tcBorders>
              <w:top w:val="single" w:sz="4" w:space="0" w:color="auto"/>
              <w:left w:val="nil"/>
              <w:bottom w:val="single" w:sz="4" w:space="0" w:color="auto"/>
              <w:right w:val="single" w:sz="4" w:space="0" w:color="auto"/>
            </w:tcBorders>
            <w:shd w:val="clear" w:color="auto" w:fill="auto"/>
            <w:vAlign w:val="center"/>
          </w:tcPr>
          <w:p w:rsidR="00AB06CE" w:rsidRPr="009B40DB" w:rsidRDefault="00AB06CE" w:rsidP="00763FD9">
            <w:pPr>
              <w:spacing w:after="0" w:line="240" w:lineRule="auto"/>
              <w:jc w:val="center"/>
              <w:rPr>
                <w:rFonts w:eastAsia="Times New Roman" w:cs="Calibri"/>
                <w:b/>
                <w:bCs/>
                <w:color w:val="000000"/>
                <w:sz w:val="18"/>
                <w:szCs w:val="18"/>
                <w:lang w:val="en-US" w:eastAsia="de-DE"/>
              </w:rPr>
            </w:pPr>
            <w:r w:rsidRPr="009B40DB">
              <w:rPr>
                <w:rFonts w:eastAsia="Times New Roman" w:cs="Calibri"/>
                <w:b/>
                <w:bCs/>
                <w:color w:val="000000"/>
                <w:sz w:val="18"/>
                <w:szCs w:val="18"/>
                <w:lang w:val="en-US" w:eastAsia="de-DE"/>
              </w:rPr>
              <w:t>Gomma con foro interno presa 50 Shore 40x100x200 Kg</w:t>
            </w:r>
          </w:p>
        </w:tc>
      </w:tr>
      <w:tr w:rsidR="00AB06CE" w:rsidRPr="009B40DB" w:rsidTr="006A2DDB">
        <w:trPr>
          <w:trHeight w:val="1137"/>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6CE" w:rsidRPr="006A2DDB" w:rsidRDefault="00AB06CE" w:rsidP="006A2DDB">
            <w:pPr>
              <w:spacing w:after="0" w:line="240" w:lineRule="auto"/>
              <w:jc w:val="center"/>
              <w:rPr>
                <w:rFonts w:eastAsia="Times New Roman" w:cs="Calibri"/>
                <w:color w:val="000000"/>
                <w:lang w:val="de-DE" w:eastAsia="de-DE"/>
              </w:rPr>
            </w:pPr>
            <w:r w:rsidRPr="006A2DDB">
              <w:rPr>
                <w:rFonts w:eastAsia="Times New Roman" w:cs="Calibri"/>
                <w:color w:val="000000"/>
                <w:lang w:val="de-DE" w:eastAsia="de-DE"/>
              </w:rPr>
              <w:t>MEMV-G-1</w:t>
            </w:r>
          </w:p>
        </w:tc>
        <w:tc>
          <w:tcPr>
            <w:tcW w:w="2659" w:type="dxa"/>
            <w:tcBorders>
              <w:top w:val="single" w:sz="4" w:space="0" w:color="auto"/>
              <w:left w:val="nil"/>
              <w:bottom w:val="single" w:sz="4" w:space="0" w:color="auto"/>
              <w:right w:val="single" w:sz="4" w:space="0" w:color="auto"/>
            </w:tcBorders>
            <w:shd w:val="clear" w:color="auto" w:fill="auto"/>
            <w:vAlign w:val="center"/>
            <w:hideMark/>
          </w:tcPr>
          <w:p w:rsidR="00AB06CE" w:rsidRPr="006A2DDB" w:rsidRDefault="00AB06CE" w:rsidP="006A2DDB">
            <w:pPr>
              <w:spacing w:after="0" w:line="240" w:lineRule="auto"/>
              <w:jc w:val="center"/>
              <w:rPr>
                <w:rFonts w:eastAsia="Times New Roman" w:cs="Calibri"/>
                <w:color w:val="000000"/>
                <w:sz w:val="20"/>
                <w:szCs w:val="20"/>
                <w:lang w:val="de-DE" w:eastAsia="de-DE"/>
              </w:rPr>
            </w:pPr>
            <w:proofErr w:type="spellStart"/>
            <w:r w:rsidRPr="006A2DDB">
              <w:rPr>
                <w:rFonts w:eastAsia="Times New Roman" w:cs="Calibri"/>
                <w:color w:val="000000"/>
                <w:sz w:val="20"/>
                <w:szCs w:val="20"/>
                <w:lang w:val="de-DE" w:eastAsia="de-DE"/>
              </w:rPr>
              <w:t>Dimensione</w:t>
            </w:r>
            <w:proofErr w:type="spellEnd"/>
            <w:r w:rsidRPr="006A2DDB">
              <w:rPr>
                <w:rFonts w:eastAsia="Times New Roman" w:cs="Calibri"/>
                <w:color w:val="000000"/>
                <w:sz w:val="20"/>
                <w:szCs w:val="20"/>
                <w:lang w:val="de-DE" w:eastAsia="de-DE"/>
              </w:rPr>
              <w:t xml:space="preserve"> </w:t>
            </w:r>
            <w:proofErr w:type="spellStart"/>
            <w:r w:rsidRPr="006A2DDB">
              <w:rPr>
                <w:rFonts w:eastAsia="Times New Roman" w:cs="Calibri"/>
                <w:color w:val="000000"/>
                <w:sz w:val="20"/>
                <w:szCs w:val="20"/>
                <w:lang w:val="de-DE" w:eastAsia="de-DE"/>
              </w:rPr>
              <w:t>gomma</w:t>
            </w:r>
            <w:proofErr w:type="spellEnd"/>
            <w:r w:rsidRPr="006A2DDB">
              <w:rPr>
                <w:rFonts w:eastAsia="Times New Roman" w:cs="Calibri"/>
                <w:color w:val="000000"/>
                <w:sz w:val="20"/>
                <w:szCs w:val="20"/>
                <w:lang w:val="de-DE" w:eastAsia="de-DE"/>
              </w:rPr>
              <w:t xml:space="preserve"> 1</w:t>
            </w:r>
          </w:p>
        </w:tc>
        <w:tc>
          <w:tcPr>
            <w:tcW w:w="2285" w:type="dxa"/>
            <w:gridSpan w:val="2"/>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tblPr>
            <w:tblGrid>
              <w:gridCol w:w="2140"/>
            </w:tblGrid>
            <w:tr w:rsidR="00AB06CE" w:rsidRPr="006A2DDB" w:rsidTr="006A2DDB">
              <w:trPr>
                <w:trHeight w:val="1137"/>
                <w:tblCellSpacing w:w="0" w:type="dxa"/>
              </w:trPr>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AB06CE" w:rsidRPr="006A2DDB" w:rsidRDefault="00AB06CE" w:rsidP="006A2DDB">
                  <w:pPr>
                    <w:spacing w:after="0" w:line="240" w:lineRule="auto"/>
                    <w:jc w:val="center"/>
                    <w:rPr>
                      <w:rFonts w:eastAsia="Times New Roman" w:cs="Calibri"/>
                      <w:color w:val="000000"/>
                      <w:lang w:val="de-DE" w:eastAsia="de-DE"/>
                    </w:rPr>
                  </w:pPr>
                  <w:r>
                    <w:rPr>
                      <w:rFonts w:eastAsia="Times New Roman" w:cs="Calibri"/>
                      <w:noProof/>
                      <w:color w:val="000000"/>
                      <w:lang w:val="de-DE" w:eastAsia="de-DE"/>
                    </w:rPr>
                    <w:drawing>
                      <wp:anchor distT="0" distB="0" distL="114300" distR="114300" simplePos="0" relativeHeight="251664384" behindDoc="0" locked="0" layoutInCell="1" allowOverlap="1">
                        <wp:simplePos x="0" y="0"/>
                        <wp:positionH relativeFrom="column">
                          <wp:posOffset>207645</wp:posOffset>
                        </wp:positionH>
                        <wp:positionV relativeFrom="paragraph">
                          <wp:posOffset>-469900</wp:posOffset>
                        </wp:positionV>
                        <wp:extent cx="762000" cy="523875"/>
                        <wp:effectExtent l="19050" t="0" r="0" b="0"/>
                        <wp:wrapNone/>
                        <wp:docPr id="56" name="Picture 10"/>
                        <wp:cNvGraphicFramePr/>
                        <a:graphic xmlns:a="http://schemas.openxmlformats.org/drawingml/2006/main">
                          <a:graphicData uri="http://schemas.openxmlformats.org/drawingml/2006/picture">
                            <pic:pic xmlns:pic="http://schemas.openxmlformats.org/drawingml/2006/picture">
                              <pic:nvPicPr>
                                <pic:cNvPr id="9011" name="Picture 10"/>
                                <pic:cNvPicPr>
                                  <a:picLocks noChangeAspect="1" noChangeArrowheads="1"/>
                                </pic:cNvPicPr>
                              </pic:nvPicPr>
                              <pic:blipFill>
                                <a:blip r:embed="rId12" cstate="print"/>
                                <a:srcRect/>
                                <a:stretch>
                                  <a:fillRect/>
                                </a:stretch>
                              </pic:blipFill>
                              <pic:spPr bwMode="auto">
                                <a:xfrm>
                                  <a:off x="0" y="0"/>
                                  <a:ext cx="762000" cy="523875"/>
                                </a:xfrm>
                                <a:prstGeom prst="rect">
                                  <a:avLst/>
                                </a:prstGeom>
                                <a:noFill/>
                                <a:ln w="9525">
                                  <a:noFill/>
                                  <a:miter lim="800000"/>
                                  <a:headEnd/>
                                  <a:tailEnd/>
                                </a:ln>
                              </pic:spPr>
                            </pic:pic>
                          </a:graphicData>
                        </a:graphic>
                      </wp:anchor>
                    </w:drawing>
                  </w:r>
                </w:p>
              </w:tc>
            </w:tr>
          </w:tbl>
          <w:p w:rsidR="00AB06CE" w:rsidRPr="006A2DDB" w:rsidRDefault="00AB06CE" w:rsidP="006A2DDB">
            <w:pPr>
              <w:spacing w:after="0" w:line="240" w:lineRule="auto"/>
              <w:rPr>
                <w:rFonts w:eastAsia="Times New Roman" w:cs="Calibri"/>
                <w:color w:val="000000"/>
                <w:lang w:val="de-DE" w:eastAsia="de-DE"/>
              </w:rPr>
            </w:pPr>
          </w:p>
        </w:tc>
        <w:tc>
          <w:tcPr>
            <w:tcW w:w="3096" w:type="dxa"/>
            <w:tcBorders>
              <w:top w:val="single" w:sz="4" w:space="0" w:color="auto"/>
              <w:left w:val="nil"/>
              <w:bottom w:val="single" w:sz="4" w:space="0" w:color="auto"/>
              <w:right w:val="single" w:sz="4" w:space="0" w:color="auto"/>
            </w:tcBorders>
            <w:shd w:val="clear" w:color="auto" w:fill="auto"/>
            <w:vAlign w:val="center"/>
            <w:hideMark/>
          </w:tcPr>
          <w:p w:rsidR="00AB06CE" w:rsidRPr="009B40DB" w:rsidRDefault="00AB06CE" w:rsidP="006A2DDB">
            <w:pPr>
              <w:spacing w:after="0" w:line="240" w:lineRule="auto"/>
              <w:jc w:val="center"/>
              <w:rPr>
                <w:rFonts w:eastAsia="Times New Roman" w:cs="Calibri"/>
                <w:b/>
                <w:bCs/>
                <w:color w:val="000000"/>
                <w:sz w:val="18"/>
                <w:szCs w:val="18"/>
                <w:lang w:val="en-US" w:eastAsia="de-DE"/>
              </w:rPr>
            </w:pPr>
            <w:r w:rsidRPr="009B40DB">
              <w:rPr>
                <w:rFonts w:eastAsia="Times New Roman" w:cs="Calibri"/>
                <w:b/>
                <w:bCs/>
                <w:color w:val="000000"/>
                <w:sz w:val="18"/>
                <w:szCs w:val="18"/>
                <w:lang w:val="en-US" w:eastAsia="de-DE"/>
              </w:rPr>
              <w:t>Gomma con foro interno presa 50 Shore 80x100x200 Kg</w:t>
            </w:r>
          </w:p>
        </w:tc>
      </w:tr>
      <w:tr w:rsidR="00AB06CE" w:rsidRPr="009B40DB" w:rsidTr="006A2DDB">
        <w:trPr>
          <w:trHeight w:val="1414"/>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AB06CE" w:rsidRPr="006A2DDB" w:rsidRDefault="00AB06CE" w:rsidP="006A2DDB">
            <w:pPr>
              <w:spacing w:after="0" w:line="240" w:lineRule="auto"/>
              <w:jc w:val="center"/>
              <w:rPr>
                <w:rFonts w:eastAsia="Times New Roman" w:cs="Calibri"/>
                <w:color w:val="000000"/>
                <w:lang w:val="de-DE" w:eastAsia="de-DE"/>
              </w:rPr>
            </w:pPr>
            <w:r w:rsidRPr="006A2DDB">
              <w:rPr>
                <w:rFonts w:eastAsia="Times New Roman" w:cs="Calibri"/>
                <w:color w:val="000000"/>
                <w:lang w:val="de-DE" w:eastAsia="de-DE"/>
              </w:rPr>
              <w:t>MEMV-G-2</w:t>
            </w:r>
          </w:p>
        </w:tc>
        <w:tc>
          <w:tcPr>
            <w:tcW w:w="2659" w:type="dxa"/>
            <w:tcBorders>
              <w:top w:val="nil"/>
              <w:left w:val="nil"/>
              <w:bottom w:val="single" w:sz="4" w:space="0" w:color="auto"/>
              <w:right w:val="single" w:sz="4" w:space="0" w:color="auto"/>
            </w:tcBorders>
            <w:shd w:val="clear" w:color="auto" w:fill="auto"/>
            <w:vAlign w:val="center"/>
            <w:hideMark/>
          </w:tcPr>
          <w:p w:rsidR="00AB06CE" w:rsidRPr="006A2DDB" w:rsidRDefault="00AB06CE" w:rsidP="006A2DDB">
            <w:pPr>
              <w:spacing w:after="0" w:line="240" w:lineRule="auto"/>
              <w:jc w:val="center"/>
              <w:rPr>
                <w:rFonts w:eastAsia="Times New Roman" w:cs="Calibri"/>
                <w:color w:val="000000"/>
                <w:sz w:val="20"/>
                <w:szCs w:val="20"/>
                <w:lang w:val="de-DE" w:eastAsia="de-DE"/>
              </w:rPr>
            </w:pPr>
            <w:proofErr w:type="spellStart"/>
            <w:r w:rsidRPr="006A2DDB">
              <w:rPr>
                <w:rFonts w:eastAsia="Times New Roman" w:cs="Calibri"/>
                <w:color w:val="000000"/>
                <w:sz w:val="20"/>
                <w:szCs w:val="20"/>
                <w:lang w:val="de-DE" w:eastAsia="de-DE"/>
              </w:rPr>
              <w:t>Dimensione</w:t>
            </w:r>
            <w:proofErr w:type="spellEnd"/>
            <w:r w:rsidRPr="006A2DDB">
              <w:rPr>
                <w:rFonts w:eastAsia="Times New Roman" w:cs="Calibri"/>
                <w:color w:val="000000"/>
                <w:sz w:val="20"/>
                <w:szCs w:val="20"/>
                <w:lang w:val="de-DE" w:eastAsia="de-DE"/>
              </w:rPr>
              <w:t xml:space="preserve"> </w:t>
            </w:r>
            <w:proofErr w:type="spellStart"/>
            <w:r w:rsidRPr="006A2DDB">
              <w:rPr>
                <w:rFonts w:eastAsia="Times New Roman" w:cs="Calibri"/>
                <w:color w:val="000000"/>
                <w:sz w:val="20"/>
                <w:szCs w:val="20"/>
                <w:lang w:val="de-DE" w:eastAsia="de-DE"/>
              </w:rPr>
              <w:t>gomma</w:t>
            </w:r>
            <w:proofErr w:type="spellEnd"/>
            <w:r w:rsidRPr="006A2DDB">
              <w:rPr>
                <w:rFonts w:eastAsia="Times New Roman" w:cs="Calibri"/>
                <w:color w:val="000000"/>
                <w:sz w:val="20"/>
                <w:szCs w:val="20"/>
                <w:lang w:val="de-DE" w:eastAsia="de-DE"/>
              </w:rPr>
              <w:t xml:space="preserve"> 2</w:t>
            </w:r>
          </w:p>
        </w:tc>
        <w:tc>
          <w:tcPr>
            <w:tcW w:w="2219" w:type="dxa"/>
            <w:tcBorders>
              <w:top w:val="nil"/>
              <w:left w:val="nil"/>
              <w:bottom w:val="single" w:sz="4" w:space="0" w:color="auto"/>
              <w:right w:val="single" w:sz="4" w:space="0" w:color="auto"/>
            </w:tcBorders>
            <w:shd w:val="clear" w:color="auto" w:fill="auto"/>
            <w:noWrap/>
            <w:vAlign w:val="bottom"/>
            <w:hideMark/>
          </w:tcPr>
          <w:p w:rsidR="00AB06CE" w:rsidRPr="006A2DDB" w:rsidRDefault="00AB06CE" w:rsidP="006A2DDB">
            <w:pPr>
              <w:spacing w:after="0" w:line="240" w:lineRule="auto"/>
              <w:jc w:val="center"/>
              <w:rPr>
                <w:rFonts w:eastAsia="Times New Roman" w:cs="Calibri"/>
                <w:color w:val="000000"/>
                <w:lang w:val="de-DE" w:eastAsia="de-DE"/>
              </w:rPr>
            </w:pPr>
            <w:r>
              <w:rPr>
                <w:rFonts w:eastAsia="Times New Roman" w:cs="Calibri"/>
                <w:noProof/>
                <w:color w:val="000000"/>
                <w:lang w:val="de-DE" w:eastAsia="de-DE"/>
              </w:rPr>
              <w:drawing>
                <wp:anchor distT="0" distB="0" distL="114300" distR="114300" simplePos="0" relativeHeight="251665408" behindDoc="0" locked="0" layoutInCell="1" allowOverlap="1">
                  <wp:simplePos x="0" y="0"/>
                  <wp:positionH relativeFrom="column">
                    <wp:posOffset>285750</wp:posOffset>
                  </wp:positionH>
                  <wp:positionV relativeFrom="paragraph">
                    <wp:posOffset>47625</wp:posOffset>
                  </wp:positionV>
                  <wp:extent cx="904875" cy="809625"/>
                  <wp:effectExtent l="0" t="635" r="0" b="0"/>
                  <wp:wrapNone/>
                  <wp:docPr id="55" name="Picture 337"/>
                  <wp:cNvGraphicFramePr/>
                  <a:graphic xmlns:a="http://schemas.openxmlformats.org/drawingml/2006/main">
                    <a:graphicData uri="http://schemas.openxmlformats.org/drawingml/2006/picture">
                      <pic:pic xmlns:pic="http://schemas.openxmlformats.org/drawingml/2006/picture">
                        <pic:nvPicPr>
                          <pic:cNvPr id="9031" name="Picture 337"/>
                          <pic:cNvPicPr>
                            <a:picLocks noChangeAspect="1" noChangeArrowheads="1"/>
                          </pic:cNvPicPr>
                        </pic:nvPicPr>
                        <pic:blipFill>
                          <a:blip r:embed="rId13" cstate="print"/>
                          <a:srcRect/>
                          <a:stretch>
                            <a:fillRect/>
                          </a:stretch>
                        </pic:blipFill>
                        <pic:spPr bwMode="auto">
                          <a:xfrm>
                            <a:off x="0" y="0"/>
                            <a:ext cx="885825" cy="790575"/>
                          </a:xfrm>
                          <a:prstGeom prst="rect">
                            <a:avLst/>
                          </a:prstGeom>
                          <a:noFill/>
                          <a:ln w="9525">
                            <a:noFill/>
                            <a:miter lim="800000"/>
                            <a:headEnd/>
                            <a:tailEnd/>
                          </a:ln>
                        </pic:spPr>
                      </pic:pic>
                    </a:graphicData>
                  </a:graphic>
                </wp:anchor>
              </w:drawing>
            </w:r>
          </w:p>
        </w:tc>
        <w:tc>
          <w:tcPr>
            <w:tcW w:w="3162" w:type="dxa"/>
            <w:gridSpan w:val="2"/>
            <w:tcBorders>
              <w:top w:val="single" w:sz="4" w:space="0" w:color="auto"/>
              <w:left w:val="nil"/>
              <w:bottom w:val="single" w:sz="4" w:space="0" w:color="auto"/>
              <w:right w:val="single" w:sz="4" w:space="0" w:color="auto"/>
            </w:tcBorders>
            <w:shd w:val="clear" w:color="auto" w:fill="auto"/>
            <w:vAlign w:val="center"/>
            <w:hideMark/>
          </w:tcPr>
          <w:p w:rsidR="00AB06CE" w:rsidRPr="009B40DB" w:rsidRDefault="00AB06CE" w:rsidP="006A2DDB">
            <w:pPr>
              <w:spacing w:after="0" w:line="240" w:lineRule="auto"/>
              <w:jc w:val="center"/>
              <w:rPr>
                <w:rFonts w:eastAsia="Times New Roman" w:cs="Calibri"/>
                <w:b/>
                <w:bCs/>
                <w:color w:val="000000"/>
                <w:sz w:val="18"/>
                <w:szCs w:val="18"/>
                <w:lang w:val="en-US" w:eastAsia="de-DE"/>
              </w:rPr>
            </w:pPr>
            <w:r w:rsidRPr="009B40DB">
              <w:rPr>
                <w:rFonts w:eastAsia="Times New Roman" w:cs="Calibri"/>
                <w:b/>
                <w:bCs/>
                <w:color w:val="000000"/>
                <w:sz w:val="18"/>
                <w:szCs w:val="18"/>
                <w:lang w:val="en-US" w:eastAsia="de-DE"/>
              </w:rPr>
              <w:t>Gomma con foro interno maniglia 50 Shore 120x100x200 Kg</w:t>
            </w:r>
          </w:p>
        </w:tc>
      </w:tr>
      <w:tr w:rsidR="00AB06CE" w:rsidRPr="009B40DB" w:rsidTr="006A2DDB">
        <w:trPr>
          <w:trHeight w:val="1699"/>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AB06CE" w:rsidRPr="006A2DDB" w:rsidRDefault="00AB06CE" w:rsidP="006A2DDB">
            <w:pPr>
              <w:spacing w:after="0" w:line="240" w:lineRule="auto"/>
              <w:jc w:val="center"/>
              <w:rPr>
                <w:rFonts w:eastAsia="Times New Roman" w:cs="Calibri"/>
                <w:color w:val="000000"/>
                <w:lang w:val="de-DE" w:eastAsia="de-DE"/>
              </w:rPr>
            </w:pPr>
            <w:r w:rsidRPr="006A2DDB">
              <w:rPr>
                <w:rFonts w:eastAsia="Times New Roman" w:cs="Calibri"/>
                <w:color w:val="000000"/>
                <w:lang w:val="de-DE" w:eastAsia="de-DE"/>
              </w:rPr>
              <w:t>MEMV-G-3</w:t>
            </w:r>
          </w:p>
        </w:tc>
        <w:tc>
          <w:tcPr>
            <w:tcW w:w="2659" w:type="dxa"/>
            <w:tcBorders>
              <w:top w:val="nil"/>
              <w:left w:val="nil"/>
              <w:bottom w:val="single" w:sz="4" w:space="0" w:color="auto"/>
              <w:right w:val="single" w:sz="4" w:space="0" w:color="auto"/>
            </w:tcBorders>
            <w:shd w:val="clear" w:color="auto" w:fill="auto"/>
            <w:vAlign w:val="center"/>
            <w:hideMark/>
          </w:tcPr>
          <w:p w:rsidR="00AB06CE" w:rsidRPr="006A2DDB" w:rsidRDefault="00AB06CE" w:rsidP="00A45A92">
            <w:pPr>
              <w:spacing w:after="0" w:line="240" w:lineRule="auto"/>
              <w:rPr>
                <w:rFonts w:eastAsia="Times New Roman" w:cs="Calibri"/>
                <w:color w:val="000000"/>
                <w:sz w:val="20"/>
                <w:szCs w:val="20"/>
                <w:lang w:val="de-DE" w:eastAsia="de-DE"/>
              </w:rPr>
            </w:pPr>
            <w:proofErr w:type="spellStart"/>
            <w:r>
              <w:rPr>
                <w:rFonts w:eastAsia="Times New Roman" w:cs="Calibri"/>
                <w:color w:val="000000"/>
                <w:sz w:val="20"/>
                <w:szCs w:val="20"/>
                <w:lang w:val="de-DE" w:eastAsia="de-DE"/>
              </w:rPr>
              <w:t>Dimensione</w:t>
            </w:r>
            <w:proofErr w:type="spellEnd"/>
            <w:r>
              <w:rPr>
                <w:rFonts w:eastAsia="Times New Roman" w:cs="Calibri"/>
                <w:color w:val="000000"/>
                <w:sz w:val="20"/>
                <w:szCs w:val="20"/>
                <w:lang w:val="de-DE" w:eastAsia="de-DE"/>
              </w:rPr>
              <w:t xml:space="preserve"> </w:t>
            </w:r>
            <w:proofErr w:type="spellStart"/>
            <w:r>
              <w:rPr>
                <w:rFonts w:eastAsia="Times New Roman" w:cs="Calibri"/>
                <w:color w:val="000000"/>
                <w:sz w:val="20"/>
                <w:szCs w:val="20"/>
                <w:lang w:val="de-DE" w:eastAsia="de-DE"/>
              </w:rPr>
              <w:t>gomma</w:t>
            </w:r>
            <w:proofErr w:type="spellEnd"/>
            <w:r>
              <w:rPr>
                <w:rFonts w:eastAsia="Times New Roman" w:cs="Calibri"/>
                <w:color w:val="000000"/>
                <w:sz w:val="20"/>
                <w:szCs w:val="20"/>
                <w:lang w:val="de-DE" w:eastAsia="de-DE"/>
              </w:rPr>
              <w:t xml:space="preserve"> 3</w:t>
            </w:r>
          </w:p>
        </w:tc>
        <w:tc>
          <w:tcPr>
            <w:tcW w:w="2219" w:type="dxa"/>
            <w:tcBorders>
              <w:top w:val="nil"/>
              <w:left w:val="nil"/>
              <w:bottom w:val="single" w:sz="4" w:space="0" w:color="auto"/>
              <w:right w:val="single" w:sz="4" w:space="0" w:color="auto"/>
            </w:tcBorders>
            <w:shd w:val="clear" w:color="auto" w:fill="auto"/>
            <w:noWrap/>
            <w:vAlign w:val="bottom"/>
            <w:hideMark/>
          </w:tcPr>
          <w:p w:rsidR="00AB06CE" w:rsidRPr="006A2DDB" w:rsidRDefault="00AB06CE" w:rsidP="006A2DDB">
            <w:pPr>
              <w:spacing w:after="0" w:line="240" w:lineRule="auto"/>
              <w:jc w:val="center"/>
              <w:rPr>
                <w:rFonts w:eastAsia="Times New Roman" w:cs="Calibri"/>
                <w:color w:val="000000"/>
                <w:lang w:val="de-DE" w:eastAsia="de-DE"/>
              </w:rPr>
            </w:pPr>
            <w:r>
              <w:rPr>
                <w:rFonts w:eastAsia="Times New Roman" w:cs="Calibri"/>
                <w:noProof/>
                <w:color w:val="000000"/>
                <w:lang w:val="de-DE" w:eastAsia="de-DE"/>
              </w:rPr>
              <w:drawing>
                <wp:anchor distT="0" distB="0" distL="114300" distR="114300" simplePos="0" relativeHeight="251666432" behindDoc="0" locked="0" layoutInCell="1" allowOverlap="1">
                  <wp:simplePos x="0" y="0"/>
                  <wp:positionH relativeFrom="column">
                    <wp:posOffset>76200</wp:posOffset>
                  </wp:positionH>
                  <wp:positionV relativeFrom="paragraph">
                    <wp:posOffset>9525</wp:posOffset>
                  </wp:positionV>
                  <wp:extent cx="1238250" cy="1066800"/>
                  <wp:effectExtent l="0" t="0" r="0" b="635"/>
                  <wp:wrapNone/>
                  <wp:docPr id="54" name="Picture 331"/>
                  <wp:cNvGraphicFramePr/>
                  <a:graphic xmlns:a="http://schemas.openxmlformats.org/drawingml/2006/main">
                    <a:graphicData uri="http://schemas.openxmlformats.org/drawingml/2006/picture">
                      <pic:pic xmlns:pic="http://schemas.openxmlformats.org/drawingml/2006/picture">
                        <pic:nvPicPr>
                          <pic:cNvPr id="9066" name="Picture 331"/>
                          <pic:cNvPicPr>
                            <a:picLocks noChangeAspect="1" noChangeArrowheads="1"/>
                          </pic:cNvPicPr>
                        </pic:nvPicPr>
                        <pic:blipFill>
                          <a:blip r:embed="rId14" cstate="print"/>
                          <a:srcRect/>
                          <a:stretch>
                            <a:fillRect/>
                          </a:stretch>
                        </pic:blipFill>
                        <pic:spPr bwMode="auto">
                          <a:xfrm>
                            <a:off x="0" y="0"/>
                            <a:ext cx="1228725" cy="1056714"/>
                          </a:xfrm>
                          <a:prstGeom prst="rect">
                            <a:avLst/>
                          </a:prstGeom>
                          <a:noFill/>
                          <a:ln w="9525">
                            <a:noFill/>
                            <a:miter lim="800000"/>
                            <a:headEnd/>
                            <a:tailEnd/>
                          </a:ln>
                        </pic:spPr>
                      </pic:pic>
                    </a:graphicData>
                  </a:graphic>
                </wp:anchor>
              </w:drawing>
            </w:r>
          </w:p>
        </w:tc>
        <w:tc>
          <w:tcPr>
            <w:tcW w:w="3162" w:type="dxa"/>
            <w:gridSpan w:val="2"/>
            <w:tcBorders>
              <w:top w:val="single" w:sz="4" w:space="0" w:color="auto"/>
              <w:left w:val="nil"/>
              <w:bottom w:val="single" w:sz="4" w:space="0" w:color="auto"/>
              <w:right w:val="single" w:sz="4" w:space="0" w:color="auto"/>
            </w:tcBorders>
            <w:shd w:val="clear" w:color="auto" w:fill="auto"/>
            <w:vAlign w:val="center"/>
            <w:hideMark/>
          </w:tcPr>
          <w:p w:rsidR="00AB06CE" w:rsidRPr="009B40DB" w:rsidRDefault="00AB06CE" w:rsidP="006A2DDB">
            <w:pPr>
              <w:spacing w:after="0" w:line="240" w:lineRule="auto"/>
              <w:jc w:val="center"/>
              <w:rPr>
                <w:rFonts w:eastAsia="Times New Roman" w:cs="Calibri"/>
                <w:b/>
                <w:bCs/>
                <w:color w:val="000000"/>
                <w:sz w:val="18"/>
                <w:szCs w:val="18"/>
                <w:lang w:val="en-US" w:eastAsia="de-DE"/>
              </w:rPr>
            </w:pPr>
            <w:r w:rsidRPr="009B40DB">
              <w:rPr>
                <w:rFonts w:eastAsia="Times New Roman" w:cs="Calibri"/>
                <w:b/>
                <w:bCs/>
                <w:color w:val="000000"/>
                <w:sz w:val="18"/>
                <w:szCs w:val="18"/>
                <w:lang w:val="en-US" w:eastAsia="de-DE"/>
              </w:rPr>
              <w:t>Gomma con foro interno maniglia 50 Shore 150x200x200 Kg</w:t>
            </w:r>
          </w:p>
        </w:tc>
      </w:tr>
    </w:tbl>
    <w:p w:rsidR="006A2DDB" w:rsidRPr="009B40DB" w:rsidRDefault="006A2DDB" w:rsidP="005179E4">
      <w:pPr>
        <w:pStyle w:val="KeinLeerraum"/>
        <w:rPr>
          <w:b/>
          <w:bCs/>
          <w:sz w:val="24"/>
          <w:szCs w:val="24"/>
          <w:lang w:val="en-US"/>
        </w:rPr>
      </w:pPr>
    </w:p>
    <w:p w:rsidR="006A2DDB" w:rsidRPr="009B40DB" w:rsidRDefault="006A2DDB" w:rsidP="005179E4">
      <w:pPr>
        <w:pStyle w:val="KeinLeerraum"/>
        <w:rPr>
          <w:b/>
          <w:bCs/>
          <w:sz w:val="24"/>
          <w:szCs w:val="24"/>
          <w:lang w:val="en-US"/>
        </w:rPr>
      </w:pPr>
    </w:p>
    <w:p w:rsidR="006A2DDB" w:rsidRPr="009B40DB" w:rsidRDefault="006A2DDB" w:rsidP="005179E4">
      <w:pPr>
        <w:pStyle w:val="KeinLeerraum"/>
        <w:rPr>
          <w:b/>
          <w:bCs/>
          <w:sz w:val="24"/>
          <w:szCs w:val="24"/>
          <w:lang w:val="en-US"/>
        </w:rPr>
      </w:pPr>
    </w:p>
    <w:p w:rsidR="005179E4" w:rsidRDefault="005179E4" w:rsidP="005179E4">
      <w:pPr>
        <w:pStyle w:val="KeinLeerraum"/>
        <w:rPr>
          <w:rFonts w:ascii="Times New Roman" w:hAnsi="Times New Roman"/>
          <w:b/>
          <w:bCs/>
          <w:sz w:val="24"/>
          <w:szCs w:val="24"/>
        </w:rPr>
      </w:pPr>
      <w:proofErr w:type="spellStart"/>
      <w:r>
        <w:rPr>
          <w:b/>
          <w:bCs/>
          <w:sz w:val="24"/>
          <w:szCs w:val="24"/>
        </w:rPr>
        <w:t>sistema</w:t>
      </w:r>
      <w:proofErr w:type="spellEnd"/>
      <w:r>
        <w:rPr>
          <w:b/>
          <w:bCs/>
          <w:sz w:val="24"/>
          <w:szCs w:val="24"/>
        </w:rPr>
        <w:t xml:space="preserve"> di </w:t>
      </w:r>
      <w:proofErr w:type="spellStart"/>
      <w:r>
        <w:rPr>
          <w:b/>
          <w:bCs/>
          <w:sz w:val="24"/>
          <w:szCs w:val="24"/>
        </w:rPr>
        <w:t>rilassamento</w:t>
      </w:r>
      <w:proofErr w:type="spellEnd"/>
      <w:r>
        <w:rPr>
          <w:b/>
          <w:bCs/>
          <w:sz w:val="24"/>
          <w:szCs w:val="24"/>
        </w:rPr>
        <w:t xml:space="preserve"> in </w:t>
      </w:r>
      <w:proofErr w:type="spellStart"/>
      <w:r>
        <w:rPr>
          <w:b/>
          <w:bCs/>
          <w:sz w:val="24"/>
          <w:szCs w:val="24"/>
        </w:rPr>
        <w:t>metallo</w:t>
      </w:r>
      <w:r>
        <w:rPr>
          <w:b/>
          <w:bCs/>
          <w:color w:val="00B050"/>
          <w:sz w:val="24"/>
          <w:szCs w:val="24"/>
        </w:rPr>
        <w:t>WIAP</w:t>
      </w:r>
      <w:proofErr w:type="spellEnd"/>
      <w:r>
        <w:rPr>
          <w:b/>
          <w:bCs/>
          <w:color w:val="00B050"/>
          <w:sz w:val="24"/>
          <w:szCs w:val="24"/>
        </w:rPr>
        <w:t xml:space="preserve"> MEMV®</w:t>
      </w:r>
      <w:r>
        <w:rPr>
          <w:b/>
          <w:bCs/>
          <w:i/>
          <w:color w:val="1F497D"/>
          <w:sz w:val="24"/>
          <w:szCs w:val="24"/>
        </w:rPr>
        <w:t xml:space="preserve"> </w:t>
      </w:r>
      <w:proofErr w:type="spellStart"/>
      <w:r>
        <w:rPr>
          <w:b/>
          <w:bCs/>
          <w:color w:val="1F497D"/>
          <w:sz w:val="24"/>
          <w:szCs w:val="24"/>
        </w:rPr>
        <w:t>Sistema</w:t>
      </w:r>
      <w:proofErr w:type="spellEnd"/>
      <w:r>
        <w:rPr>
          <w:b/>
          <w:bCs/>
          <w:color w:val="1F497D"/>
          <w:sz w:val="24"/>
          <w:szCs w:val="24"/>
        </w:rPr>
        <w:t xml:space="preserve"> di </w:t>
      </w:r>
      <w:proofErr w:type="spellStart"/>
      <w:r>
        <w:rPr>
          <w:b/>
          <w:bCs/>
          <w:color w:val="1F497D"/>
          <w:sz w:val="24"/>
          <w:szCs w:val="24"/>
        </w:rPr>
        <w:t>sottostrato</w:t>
      </w:r>
      <w:proofErr w:type="spellEnd"/>
      <w:r>
        <w:rPr>
          <w:b/>
          <w:bCs/>
          <w:color w:val="1F497D"/>
          <w:sz w:val="24"/>
          <w:szCs w:val="24"/>
        </w:rPr>
        <w:t xml:space="preserve"> in </w:t>
      </w:r>
      <w:proofErr w:type="spellStart"/>
      <w:r>
        <w:rPr>
          <w:b/>
          <w:bCs/>
          <w:color w:val="1F497D"/>
          <w:sz w:val="24"/>
          <w:szCs w:val="24"/>
        </w:rPr>
        <w:t>gomma</w:t>
      </w:r>
      <w:proofErr w:type="spellEnd"/>
    </w:p>
    <w:p w:rsidR="005179E4" w:rsidRDefault="005179E4" w:rsidP="005179E4">
      <w:pPr>
        <w:pStyle w:val="KeinLeerraum"/>
        <w:rPr>
          <w:rFonts w:ascii="Arial" w:hAnsi="Arial"/>
        </w:rPr>
      </w:pPr>
    </w:p>
    <w:p w:rsidR="005179E4" w:rsidRDefault="005179E4" w:rsidP="005179E4">
      <w:pPr>
        <w:pStyle w:val="KeinLeerraum"/>
        <w:jc w:val="center"/>
      </w:pPr>
      <w:r>
        <w:rPr>
          <w:noProof/>
          <w:lang w:val="de-DE" w:eastAsia="de-DE"/>
        </w:rPr>
        <w:drawing>
          <wp:inline distT="0" distB="0" distL="0" distR="0">
            <wp:extent cx="3571875" cy="990600"/>
            <wp:effectExtent l="0" t="0" r="0" b="0"/>
            <wp:docPr id="3" name="Bild 11" descr="cid:image013.png@01D3DA23.0FCAB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3.png@01D3DA23.0FCAB610"/>
                    <pic:cNvPicPr>
                      <a:picLocks noChangeAspect="1" noChangeArrowheads="1"/>
                    </pic:cNvPicPr>
                  </pic:nvPicPr>
                  <pic:blipFill>
                    <a:blip r:embed="rId15" r:link="rId16" cstate="print"/>
                    <a:srcRect/>
                    <a:stretch>
                      <a:fillRect/>
                    </a:stretch>
                  </pic:blipFill>
                  <pic:spPr bwMode="auto">
                    <a:xfrm>
                      <a:off x="0" y="0"/>
                      <a:ext cx="3571875" cy="990600"/>
                    </a:xfrm>
                    <a:prstGeom prst="rect">
                      <a:avLst/>
                    </a:prstGeom>
                    <a:noFill/>
                    <a:ln w="9525">
                      <a:noFill/>
                      <a:miter lim="800000"/>
                      <a:headEnd/>
                      <a:tailEnd/>
                    </a:ln>
                  </pic:spPr>
                </pic:pic>
              </a:graphicData>
            </a:graphic>
          </wp:inline>
        </w:drawing>
      </w:r>
    </w:p>
    <w:p w:rsidR="005179E4" w:rsidRDefault="005179E4" w:rsidP="005179E4">
      <w:pPr>
        <w:pStyle w:val="KeinLeerraum"/>
      </w:pPr>
    </w:p>
    <w:p w:rsidR="005179E4" w:rsidRDefault="005179E4" w:rsidP="005179E4">
      <w:pPr>
        <w:pStyle w:val="KeinLeerraum"/>
      </w:pPr>
    </w:p>
    <w:p w:rsidR="005179E4" w:rsidRDefault="005179E4" w:rsidP="005179E4">
      <w:pPr>
        <w:pStyle w:val="KeinLeerraum"/>
      </w:pPr>
    </w:p>
    <w:p w:rsidR="005179E4" w:rsidRDefault="005179E4" w:rsidP="005179E4">
      <w:pPr>
        <w:pStyle w:val="KeinLeerraum"/>
        <w:jc w:val="center"/>
      </w:pPr>
      <w:r>
        <w:rPr>
          <w:noProof/>
          <w:lang w:val="de-DE" w:eastAsia="de-DE"/>
        </w:rPr>
        <w:drawing>
          <wp:inline distT="0" distB="0" distL="0" distR="0">
            <wp:extent cx="2457450" cy="1104900"/>
            <wp:effectExtent l="0" t="0" r="0" b="0"/>
            <wp:docPr id="1" name="Bild 12" descr="cid:image014.png@01D3DA23.0FCAB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4.png@01D3DA23.0FCAB610"/>
                    <pic:cNvPicPr>
                      <a:picLocks noChangeAspect="1" noChangeArrowheads="1"/>
                    </pic:cNvPicPr>
                  </pic:nvPicPr>
                  <pic:blipFill>
                    <a:blip r:embed="rId17" r:link="rId18" cstate="print"/>
                    <a:srcRect/>
                    <a:stretch>
                      <a:fillRect/>
                    </a:stretch>
                  </pic:blipFill>
                  <pic:spPr bwMode="auto">
                    <a:xfrm>
                      <a:off x="0" y="0"/>
                      <a:ext cx="2457450" cy="1104900"/>
                    </a:xfrm>
                    <a:prstGeom prst="rect">
                      <a:avLst/>
                    </a:prstGeom>
                    <a:noFill/>
                    <a:ln w="9525">
                      <a:noFill/>
                      <a:miter lim="800000"/>
                      <a:headEnd/>
                      <a:tailEnd/>
                    </a:ln>
                  </pic:spPr>
                </pic:pic>
              </a:graphicData>
            </a:graphic>
          </wp:inline>
        </w:drawing>
      </w:r>
    </w:p>
    <w:p w:rsidR="005179E4" w:rsidRDefault="005179E4" w:rsidP="005179E4">
      <w:pPr>
        <w:pStyle w:val="KeinLeerraum"/>
      </w:pPr>
    </w:p>
    <w:p w:rsidR="005179E4" w:rsidRDefault="005179E4" w:rsidP="005179E4">
      <w:pPr>
        <w:pStyle w:val="KeinLeerraum"/>
      </w:pPr>
    </w:p>
    <w:p w:rsidR="00193884" w:rsidRDefault="00193884" w:rsidP="005179E4">
      <w:pPr>
        <w:rPr>
          <w:b/>
          <w:color w:val="1F497D"/>
          <w:u w:val="single"/>
        </w:rPr>
      </w:pPr>
    </w:p>
    <w:p w:rsidR="00193884" w:rsidRDefault="00193884" w:rsidP="005179E4">
      <w:pPr>
        <w:rPr>
          <w:b/>
          <w:color w:val="1F497D"/>
          <w:u w:val="single"/>
        </w:rPr>
      </w:pPr>
    </w:p>
    <w:p w:rsidR="00193884" w:rsidRDefault="00193884" w:rsidP="005179E4">
      <w:pPr>
        <w:rPr>
          <w:b/>
          <w:color w:val="1F497D"/>
          <w:u w:val="single"/>
        </w:rPr>
      </w:pPr>
    </w:p>
    <w:p w:rsidR="005179E4" w:rsidRDefault="005179E4" w:rsidP="005179E4">
      <w:pPr>
        <w:rPr>
          <w:rFonts w:ascii="Arial" w:hAnsi="Arial"/>
          <w:color w:val="1F497D"/>
        </w:rPr>
      </w:pPr>
      <w:proofErr w:type="spellStart"/>
      <w:r w:rsidRPr="00193884">
        <w:rPr>
          <w:b/>
          <w:color w:val="1F497D"/>
          <w:sz w:val="24"/>
          <w:u w:val="single"/>
        </w:rPr>
        <w:t>Sistema</w:t>
      </w:r>
      <w:proofErr w:type="spellEnd"/>
      <w:r w:rsidRPr="00193884">
        <w:rPr>
          <w:b/>
          <w:color w:val="1F497D"/>
          <w:sz w:val="24"/>
          <w:u w:val="single"/>
        </w:rPr>
        <w:t xml:space="preserve"> a </w:t>
      </w:r>
      <w:proofErr w:type="spellStart"/>
      <w:r w:rsidRPr="00193884">
        <w:rPr>
          <w:b/>
          <w:color w:val="1F497D"/>
          <w:sz w:val="24"/>
          <w:u w:val="single"/>
        </w:rPr>
        <w:t>gomma</w:t>
      </w:r>
      <w:proofErr w:type="spellEnd"/>
      <w:r w:rsidRPr="00193884">
        <w:rPr>
          <w:b/>
          <w:color w:val="1F497D"/>
          <w:sz w:val="24"/>
          <w:u w:val="single"/>
        </w:rPr>
        <w:t xml:space="preserve"> </w:t>
      </w:r>
      <w:proofErr w:type="spellStart"/>
      <w:r w:rsidRPr="00193884">
        <w:rPr>
          <w:b/>
          <w:color w:val="1F497D"/>
          <w:sz w:val="24"/>
          <w:u w:val="single"/>
        </w:rPr>
        <w:t>singola</w:t>
      </w:r>
      <w:proofErr w:type="spellEnd"/>
    </w:p>
    <w:tbl>
      <w:tblPr>
        <w:tblW w:w="4320" w:type="dxa"/>
        <w:tblInd w:w="59" w:type="dxa"/>
        <w:tblCellMar>
          <w:left w:w="70" w:type="dxa"/>
          <w:right w:w="70" w:type="dxa"/>
        </w:tblCellMar>
        <w:tblLook w:val="04A0"/>
      </w:tblPr>
      <w:tblGrid>
        <w:gridCol w:w="1101"/>
        <w:gridCol w:w="706"/>
        <w:gridCol w:w="701"/>
        <w:gridCol w:w="701"/>
        <w:gridCol w:w="596"/>
        <w:gridCol w:w="515"/>
      </w:tblGrid>
      <w:tr w:rsidR="00F72916" w:rsidRPr="00F72916" w:rsidTr="00F72916">
        <w:trPr>
          <w:trHeight w:val="1305"/>
        </w:trPr>
        <w:tc>
          <w:tcPr>
            <w:tcW w:w="983"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dimensione</w:t>
            </w:r>
            <w:proofErr w:type="spellEnd"/>
            <w:r w:rsidRPr="00F72916">
              <w:rPr>
                <w:rFonts w:ascii="Arial" w:eastAsia="Times New Roman" w:hAnsi="Arial" w:cs="Arial"/>
                <w:color w:val="1F497D"/>
                <w:sz w:val="16"/>
                <w:szCs w:val="16"/>
                <w:lang w:val="de-DE" w:eastAsia="de-DE"/>
              </w:rPr>
              <w:t xml:space="preserve"> della </w:t>
            </w:r>
            <w:proofErr w:type="spellStart"/>
            <w:r w:rsidRPr="00F72916">
              <w:rPr>
                <w:rFonts w:ascii="Arial" w:eastAsia="Times New Roman" w:hAnsi="Arial" w:cs="Arial"/>
                <w:color w:val="1F497D"/>
                <w:sz w:val="16"/>
                <w:szCs w:val="16"/>
                <w:lang w:val="de-DE" w:eastAsia="de-DE"/>
              </w:rPr>
              <w:t>gomma</w:t>
            </w:r>
            <w:proofErr w:type="spellEnd"/>
          </w:p>
        </w:tc>
        <w:tc>
          <w:tcPr>
            <w:tcW w:w="73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ammaccare</w:t>
            </w:r>
            <w:proofErr w:type="spellEnd"/>
          </w:p>
        </w:tc>
        <w:tc>
          <w:tcPr>
            <w:tcW w:w="658"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ammaccare</w:t>
            </w:r>
            <w:proofErr w:type="spellEnd"/>
          </w:p>
        </w:tc>
        <w:tc>
          <w:tcPr>
            <w:tcW w:w="658"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ammaccare</w:t>
            </w:r>
            <w:proofErr w:type="spellEnd"/>
          </w:p>
        </w:tc>
        <w:tc>
          <w:tcPr>
            <w:tcW w:w="658"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ammaccare</w:t>
            </w:r>
            <w:proofErr w:type="spellEnd"/>
          </w:p>
        </w:tc>
        <w:tc>
          <w:tcPr>
            <w:tcW w:w="627"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ammaccare</w:t>
            </w:r>
            <w:proofErr w:type="spellEnd"/>
          </w:p>
        </w:tc>
      </w:tr>
      <w:tr w:rsidR="00F72916" w:rsidRPr="00F72916" w:rsidTr="00F72916">
        <w:trPr>
          <w:trHeight w:val="300"/>
        </w:trPr>
        <w:tc>
          <w:tcPr>
            <w:tcW w:w="983" w:type="dxa"/>
            <w:vMerge w:val="restart"/>
            <w:tcBorders>
              <w:top w:val="nil"/>
              <w:left w:val="single" w:sz="8" w:space="0" w:color="auto"/>
              <w:bottom w:val="single" w:sz="8" w:space="0" w:color="000000"/>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 xml:space="preserve"> </w:t>
            </w:r>
            <w:r w:rsidRPr="00F72916">
              <w:rPr>
                <w:rFonts w:ascii="Arial" w:eastAsia="Times New Roman" w:hAnsi="Arial" w:cs="Arial"/>
                <w:color w:val="00B050"/>
                <w:sz w:val="16"/>
                <w:szCs w:val="16"/>
                <w:lang w:val="de-DE" w:eastAsia="de-DE"/>
              </w:rPr>
              <w:t>A x P x L</w:t>
            </w:r>
          </w:p>
        </w:tc>
        <w:tc>
          <w:tcPr>
            <w:tcW w:w="736"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60%</w:t>
            </w:r>
          </w:p>
        </w:tc>
        <w:tc>
          <w:tcPr>
            <w:tcW w:w="658"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40%</w:t>
            </w:r>
          </w:p>
        </w:tc>
        <w:tc>
          <w:tcPr>
            <w:tcW w:w="658"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25%</w:t>
            </w:r>
          </w:p>
        </w:tc>
        <w:tc>
          <w:tcPr>
            <w:tcW w:w="658"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w:t>
            </w:r>
          </w:p>
        </w:tc>
        <w:tc>
          <w:tcPr>
            <w:tcW w:w="627"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w:t>
            </w:r>
          </w:p>
        </w:tc>
      </w:tr>
      <w:tr w:rsidR="00F72916" w:rsidRPr="00F72916" w:rsidTr="00F72916">
        <w:trPr>
          <w:trHeight w:val="435"/>
        </w:trPr>
        <w:tc>
          <w:tcPr>
            <w:tcW w:w="983" w:type="dxa"/>
            <w:vMerge/>
            <w:tcBorders>
              <w:top w:val="nil"/>
              <w:left w:val="single" w:sz="8" w:space="0" w:color="auto"/>
              <w:bottom w:val="single" w:sz="8" w:space="0" w:color="000000"/>
              <w:right w:val="single" w:sz="8" w:space="0" w:color="auto"/>
            </w:tcBorders>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p>
        </w:tc>
        <w:tc>
          <w:tcPr>
            <w:tcW w:w="73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0,4</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0,6</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0,75</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0,9</w:t>
            </w:r>
          </w:p>
        </w:tc>
        <w:tc>
          <w:tcPr>
            <w:tcW w:w="627"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0,95</w:t>
            </w:r>
          </w:p>
        </w:tc>
      </w:tr>
      <w:tr w:rsidR="00F72916" w:rsidRPr="00F72916" w:rsidTr="00F72916">
        <w:trPr>
          <w:trHeight w:val="69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80x100x200</w:t>
            </w:r>
          </w:p>
        </w:tc>
        <w:tc>
          <w:tcPr>
            <w:tcW w:w="73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43200N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28800N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18000 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7200 N</w:t>
            </w:r>
          </w:p>
        </w:tc>
        <w:tc>
          <w:tcPr>
            <w:tcW w:w="627"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3600 N</w:t>
            </w:r>
          </w:p>
        </w:tc>
      </w:tr>
      <w:tr w:rsidR="00F72916" w:rsidRPr="00F72916" w:rsidTr="00F72916">
        <w:trPr>
          <w:trHeight w:val="46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120x100x200</w:t>
            </w:r>
          </w:p>
        </w:tc>
        <w:tc>
          <w:tcPr>
            <w:tcW w:w="73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43200N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28800N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18000 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7200 N</w:t>
            </w:r>
          </w:p>
        </w:tc>
        <w:tc>
          <w:tcPr>
            <w:tcW w:w="627"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3600 N</w:t>
            </w:r>
          </w:p>
        </w:tc>
      </w:tr>
      <w:tr w:rsidR="00F72916" w:rsidRPr="00F72916" w:rsidTr="00F72916">
        <w:trPr>
          <w:trHeight w:val="46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w:t>
            </w:r>
            <w:r w:rsidRPr="00F72916">
              <w:rPr>
                <w:rFonts w:ascii="Arial" w:eastAsia="Times New Roman" w:hAnsi="Arial" w:cs="Arial"/>
                <w:color w:val="00B050"/>
                <w:sz w:val="16"/>
                <w:szCs w:val="16"/>
                <w:lang w:val="de-DE" w:eastAsia="de-DE"/>
              </w:rPr>
              <w:t>00x150x200</w:t>
            </w:r>
          </w:p>
        </w:tc>
        <w:tc>
          <w:tcPr>
            <w:tcW w:w="73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64800N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43200N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43200N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10800 N</w:t>
            </w:r>
          </w:p>
        </w:tc>
        <w:tc>
          <w:tcPr>
            <w:tcW w:w="627"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5400 N</w:t>
            </w:r>
          </w:p>
        </w:tc>
      </w:tr>
    </w:tbl>
    <w:p w:rsidR="00C334F5" w:rsidRDefault="00C334F5" w:rsidP="005179E4">
      <w:pPr>
        <w:rPr>
          <w:rFonts w:ascii="Arial" w:hAnsi="Arial"/>
          <w:color w:val="1F497D"/>
        </w:rPr>
      </w:pPr>
    </w:p>
    <w:p w:rsidR="00C334F5" w:rsidRDefault="00C334F5" w:rsidP="00C334F5">
      <w:pPr>
        <w:rPr>
          <w:rFonts w:ascii="Arial" w:hAnsi="Arial"/>
          <w:color w:val="1F497D"/>
        </w:rPr>
      </w:pPr>
    </w:p>
    <w:p w:rsidR="00C334F5" w:rsidRDefault="00C334F5" w:rsidP="00C334F5">
      <w:pPr>
        <w:rPr>
          <w:rFonts w:ascii="Arial" w:hAnsi="Arial"/>
          <w:color w:val="1F497D"/>
        </w:rPr>
      </w:pPr>
      <w:r w:rsidRPr="005179E4">
        <w:rPr>
          <w:rFonts w:ascii="Arial" w:hAnsi="Arial"/>
          <w:noProof/>
          <w:color w:val="1F497D"/>
          <w:lang w:val="de-DE" w:eastAsia="de-DE"/>
        </w:rPr>
        <w:drawing>
          <wp:inline distT="0" distB="0" distL="0" distR="0">
            <wp:extent cx="2600325" cy="1800225"/>
            <wp:effectExtent l="0" t="0" r="0" b="0"/>
            <wp:docPr id="38" name="Bild 13" descr="cid:image015.png@01D3DA23.0FCAB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5.png@01D3DA23.0FCAB610"/>
                    <pic:cNvPicPr>
                      <a:picLocks noChangeAspect="1" noChangeArrowheads="1"/>
                    </pic:cNvPicPr>
                  </pic:nvPicPr>
                  <pic:blipFill>
                    <a:blip r:embed="rId19" r:link="rId20" cstate="print"/>
                    <a:srcRect/>
                    <a:stretch>
                      <a:fillRect/>
                    </a:stretch>
                  </pic:blipFill>
                  <pic:spPr bwMode="auto">
                    <a:xfrm>
                      <a:off x="0" y="0"/>
                      <a:ext cx="2600325" cy="1800225"/>
                    </a:xfrm>
                    <a:prstGeom prst="rect">
                      <a:avLst/>
                    </a:prstGeom>
                    <a:noFill/>
                    <a:ln w="9525">
                      <a:noFill/>
                      <a:miter lim="800000"/>
                      <a:headEnd/>
                      <a:tailEnd/>
                    </a:ln>
                  </pic:spPr>
                </pic:pic>
              </a:graphicData>
            </a:graphic>
          </wp:inline>
        </w:drawing>
      </w:r>
    </w:p>
    <w:p w:rsidR="00C334F5" w:rsidRDefault="00C334F5"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C334F5" w:rsidRPr="009B40DB" w:rsidRDefault="00C334F5" w:rsidP="00C334F5">
      <w:pPr>
        <w:rPr>
          <w:b/>
          <w:color w:val="1F497D"/>
          <w:sz w:val="24"/>
          <w:u w:val="single"/>
          <w:lang w:val="en-US"/>
        </w:rPr>
      </w:pPr>
      <w:r w:rsidRPr="009B40DB">
        <w:rPr>
          <w:b/>
          <w:color w:val="1F497D"/>
          <w:sz w:val="24"/>
          <w:u w:val="single"/>
          <w:lang w:val="en-US"/>
        </w:rPr>
        <w:t>Sistema per impieghi gravosi, sistema a gomma singola 3 x 1 pezzo piccolo o 2 x 1 pezzo grande</w:t>
      </w:r>
    </w:p>
    <w:p w:rsidR="005179E4" w:rsidRPr="009B40DB" w:rsidRDefault="005179E4" w:rsidP="005179E4">
      <w:pPr>
        <w:rPr>
          <w:lang w:val="en-US"/>
        </w:rPr>
      </w:pPr>
    </w:p>
    <w:tbl>
      <w:tblPr>
        <w:tblW w:w="4320" w:type="dxa"/>
        <w:tblInd w:w="59" w:type="dxa"/>
        <w:tblCellMar>
          <w:left w:w="70" w:type="dxa"/>
          <w:right w:w="70" w:type="dxa"/>
        </w:tblCellMar>
        <w:tblLook w:val="04A0"/>
      </w:tblPr>
      <w:tblGrid>
        <w:gridCol w:w="1101"/>
        <w:gridCol w:w="790"/>
        <w:gridCol w:w="701"/>
        <w:gridCol w:w="585"/>
        <w:gridCol w:w="701"/>
        <w:gridCol w:w="585"/>
      </w:tblGrid>
      <w:tr w:rsidR="00F72916" w:rsidRPr="00F72916" w:rsidTr="00F72916">
        <w:trPr>
          <w:trHeight w:val="1770"/>
        </w:trPr>
        <w:tc>
          <w:tcPr>
            <w:tcW w:w="984"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dimensione</w:t>
            </w:r>
            <w:proofErr w:type="spellEnd"/>
            <w:r w:rsidRPr="00F72916">
              <w:rPr>
                <w:rFonts w:ascii="Arial" w:eastAsia="Times New Roman" w:hAnsi="Arial" w:cs="Arial"/>
                <w:color w:val="1F497D"/>
                <w:lang w:val="de-DE" w:eastAsia="de-DE"/>
              </w:rPr>
              <w:t xml:space="preserve"> della </w:t>
            </w:r>
            <w:proofErr w:type="spellStart"/>
            <w:r w:rsidRPr="00F72916">
              <w:rPr>
                <w:rFonts w:ascii="Arial" w:eastAsia="Times New Roman" w:hAnsi="Arial" w:cs="Arial"/>
                <w:color w:val="1F497D"/>
                <w:lang w:val="de-DE" w:eastAsia="de-DE"/>
              </w:rPr>
              <w:t>gomma</w:t>
            </w:r>
            <w:proofErr w:type="spellEnd"/>
          </w:p>
        </w:tc>
        <w:tc>
          <w:tcPr>
            <w:tcW w:w="752"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ammaccare</w:t>
            </w:r>
            <w:proofErr w:type="spellEnd"/>
          </w:p>
        </w:tc>
        <w:tc>
          <w:tcPr>
            <w:tcW w:w="64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ammaccare</w:t>
            </w:r>
            <w:proofErr w:type="spellEnd"/>
          </w:p>
        </w:tc>
        <w:tc>
          <w:tcPr>
            <w:tcW w:w="64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ammaccare</w:t>
            </w:r>
            <w:proofErr w:type="spellEnd"/>
          </w:p>
        </w:tc>
        <w:tc>
          <w:tcPr>
            <w:tcW w:w="64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ammaccare</w:t>
            </w:r>
            <w:proofErr w:type="spellEnd"/>
          </w:p>
        </w:tc>
        <w:tc>
          <w:tcPr>
            <w:tcW w:w="64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ammaccare</w:t>
            </w:r>
            <w:proofErr w:type="spellEnd"/>
          </w:p>
        </w:tc>
      </w:tr>
      <w:tr w:rsidR="00F72916" w:rsidRPr="00F72916" w:rsidTr="00F72916">
        <w:trPr>
          <w:trHeight w:val="465"/>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00B050"/>
                <w:sz w:val="16"/>
                <w:szCs w:val="16"/>
                <w:lang w:val="de-DE" w:eastAsia="de-DE"/>
              </w:rPr>
            </w:pPr>
            <w:r w:rsidRPr="00F72916">
              <w:rPr>
                <w:rFonts w:ascii="Arial" w:eastAsia="Times New Roman" w:hAnsi="Arial" w:cs="Arial"/>
                <w:color w:val="00B050"/>
                <w:sz w:val="16"/>
                <w:szCs w:val="16"/>
                <w:lang w:val="de-DE" w:eastAsia="de-DE"/>
              </w:rPr>
              <w:t>A x P x L</w:t>
            </w:r>
          </w:p>
        </w:tc>
        <w:tc>
          <w:tcPr>
            <w:tcW w:w="752"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60%</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40%</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25%</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w:t>
            </w:r>
          </w:p>
        </w:tc>
      </w:tr>
      <w:tr w:rsidR="00F72916" w:rsidRPr="00F72916" w:rsidTr="00F72916">
        <w:trPr>
          <w:trHeight w:val="915"/>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 xml:space="preserve">80x300x200 3 </w:t>
            </w:r>
            <w:proofErr w:type="spellStart"/>
            <w:r w:rsidRPr="00F72916">
              <w:rPr>
                <w:rFonts w:ascii="Arial" w:eastAsia="Times New Roman" w:hAnsi="Arial" w:cs="Arial"/>
                <w:color w:val="1F497D"/>
                <w:sz w:val="16"/>
                <w:szCs w:val="16"/>
                <w:lang w:val="de-DE" w:eastAsia="de-DE"/>
              </w:rPr>
              <w:t>pz</w:t>
            </w:r>
            <w:proofErr w:type="spellEnd"/>
          </w:p>
        </w:tc>
        <w:tc>
          <w:tcPr>
            <w:tcW w:w="752"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129600N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86400N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54000 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21600N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10800 N</w:t>
            </w:r>
          </w:p>
        </w:tc>
      </w:tr>
      <w:tr w:rsidR="00F72916" w:rsidRPr="00F72916" w:rsidTr="00F72916">
        <w:trPr>
          <w:trHeight w:val="690"/>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 xml:space="preserve">120x300x200 3 </w:t>
            </w:r>
            <w:proofErr w:type="spellStart"/>
            <w:r w:rsidRPr="00F72916">
              <w:rPr>
                <w:rFonts w:ascii="Arial" w:eastAsia="Times New Roman" w:hAnsi="Arial" w:cs="Arial"/>
                <w:color w:val="1F497D"/>
                <w:sz w:val="16"/>
                <w:szCs w:val="16"/>
                <w:lang w:val="de-DE" w:eastAsia="de-DE"/>
              </w:rPr>
              <w:t>pz</w:t>
            </w:r>
            <w:proofErr w:type="spellEnd"/>
          </w:p>
        </w:tc>
        <w:tc>
          <w:tcPr>
            <w:tcW w:w="752"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129600N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86400N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54000 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21600N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10800 N</w:t>
            </w:r>
          </w:p>
        </w:tc>
      </w:tr>
      <w:tr w:rsidR="00F72916" w:rsidRPr="00F72916" w:rsidTr="00F72916">
        <w:trPr>
          <w:trHeight w:val="690"/>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00B050"/>
                <w:sz w:val="16"/>
                <w:szCs w:val="16"/>
                <w:lang w:val="de-DE" w:eastAsia="de-DE"/>
              </w:rPr>
            </w:pPr>
            <w:r w:rsidRPr="00F72916">
              <w:rPr>
                <w:rFonts w:ascii="Arial" w:eastAsia="Times New Roman" w:hAnsi="Arial" w:cs="Arial"/>
                <w:color w:val="00B050"/>
                <w:sz w:val="16"/>
                <w:szCs w:val="16"/>
                <w:lang w:val="de-DE" w:eastAsia="de-DE"/>
              </w:rPr>
              <w:t xml:space="preserve">200x300x200 2 </w:t>
            </w:r>
            <w:proofErr w:type="spellStart"/>
            <w:r w:rsidRPr="00F72916">
              <w:rPr>
                <w:rFonts w:ascii="Arial" w:eastAsia="Times New Roman" w:hAnsi="Arial" w:cs="Arial"/>
                <w:color w:val="00B050"/>
                <w:sz w:val="16"/>
                <w:szCs w:val="16"/>
                <w:lang w:val="de-DE" w:eastAsia="de-DE"/>
              </w:rPr>
              <w:t>pz</w:t>
            </w:r>
            <w:proofErr w:type="spellEnd"/>
          </w:p>
        </w:tc>
        <w:tc>
          <w:tcPr>
            <w:tcW w:w="752"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129600N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86400N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54000 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21600N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10800 N</w:t>
            </w:r>
          </w:p>
        </w:tc>
      </w:tr>
    </w:tbl>
    <w:p w:rsidR="00F72916" w:rsidRDefault="00F72916" w:rsidP="005179E4"/>
    <w:p w:rsidR="00F72916" w:rsidRPr="00A45A92" w:rsidRDefault="00F72916" w:rsidP="005179E4"/>
    <w:p w:rsidR="005179E4" w:rsidRPr="009B40DB" w:rsidRDefault="005179E4" w:rsidP="005179E4">
      <w:pPr>
        <w:rPr>
          <w:color w:val="1F497D"/>
          <w:lang w:val="en-US"/>
        </w:rPr>
      </w:pPr>
      <w:r w:rsidRPr="009B40DB">
        <w:rPr>
          <w:color w:val="1F497D"/>
          <w:lang w:val="en-US"/>
        </w:rPr>
        <w:t xml:space="preserve">I migliori risultati di smorzamento delle vibrazioni quando pizzicano tra </w:t>
      </w:r>
      <w:proofErr w:type="gramStart"/>
      <w:r w:rsidRPr="009B40DB">
        <w:rPr>
          <w:color w:val="1F497D"/>
          <w:lang w:val="en-US"/>
        </w:rPr>
        <w:t>il</w:t>
      </w:r>
      <w:proofErr w:type="gramEnd"/>
      <w:r w:rsidRPr="009B40DB">
        <w:rPr>
          <w:color w:val="1F497D"/>
          <w:lang w:val="en-US"/>
        </w:rPr>
        <w:t xml:space="preserve"> 5 e il 10%</w:t>
      </w:r>
    </w:p>
    <w:p w:rsidR="005179E4" w:rsidRPr="009B40DB" w:rsidRDefault="005179E4" w:rsidP="005179E4">
      <w:pPr>
        <w:rPr>
          <w:b/>
          <w:color w:val="1F497D"/>
          <w:lang w:val="en-US"/>
        </w:rPr>
      </w:pPr>
    </w:p>
    <w:p w:rsidR="005179E4" w:rsidRPr="009B40DB" w:rsidRDefault="005179E4" w:rsidP="005179E4">
      <w:pPr>
        <w:rPr>
          <w:color w:val="00B050"/>
          <w:sz w:val="24"/>
          <w:szCs w:val="24"/>
          <w:lang w:val="en-US"/>
        </w:rPr>
      </w:pPr>
      <w:r w:rsidRPr="009B40DB">
        <w:rPr>
          <w:rFonts w:cs="Arial"/>
          <w:color w:val="00B050"/>
          <w:sz w:val="24"/>
          <w:szCs w:val="24"/>
          <w:lang w:val="en-US"/>
        </w:rPr>
        <w:t>Carico come arresto finale (carico d'urto) - permanente (max.): fmax = H × 0</w:t>
      </w:r>
      <w:proofErr w:type="gramStart"/>
      <w:r w:rsidRPr="009B40DB">
        <w:rPr>
          <w:rFonts w:cs="Arial"/>
          <w:color w:val="00B050"/>
          <w:sz w:val="24"/>
          <w:szCs w:val="24"/>
          <w:lang w:val="en-US"/>
        </w:rPr>
        <w:t>,50</w:t>
      </w:r>
      <w:proofErr w:type="gramEnd"/>
    </w:p>
    <w:p w:rsidR="005179E4" w:rsidRPr="009B40DB" w:rsidRDefault="005179E4" w:rsidP="005179E4">
      <w:pPr>
        <w:jc w:val="both"/>
        <w:rPr>
          <w:rFonts w:cs="Arial"/>
          <w:b/>
          <w:bCs/>
          <w:color w:val="00B050"/>
          <w:sz w:val="24"/>
          <w:szCs w:val="24"/>
          <w:lang w:val="en-US"/>
        </w:rPr>
      </w:pPr>
      <w:r w:rsidRPr="009B40DB">
        <w:rPr>
          <w:rFonts w:cs="Arial"/>
          <w:color w:val="00B050"/>
          <w:sz w:val="24"/>
          <w:szCs w:val="24"/>
          <w:lang w:val="en-US"/>
        </w:rPr>
        <w:t>Carico come arresto finale (carico d'urto) – raramente (max.): fmax = H × 0</w:t>
      </w:r>
      <w:proofErr w:type="gramStart"/>
      <w:r w:rsidRPr="009B40DB">
        <w:rPr>
          <w:rFonts w:cs="Arial"/>
          <w:color w:val="00B050"/>
          <w:sz w:val="24"/>
          <w:szCs w:val="24"/>
          <w:lang w:val="en-US"/>
        </w:rPr>
        <w:t>,60</w:t>
      </w:r>
      <w:proofErr w:type="gramEnd"/>
    </w:p>
    <w:p w:rsidR="005179E4" w:rsidRPr="009B40DB" w:rsidRDefault="005179E4" w:rsidP="005179E4">
      <w:pPr>
        <w:rPr>
          <w:rFonts w:cs="Arial"/>
          <w:b/>
          <w:bCs/>
          <w:color w:val="00B050"/>
          <w:sz w:val="24"/>
          <w:szCs w:val="24"/>
          <w:lang w:val="en-US"/>
        </w:rPr>
      </w:pPr>
      <w:r w:rsidRPr="009B40DB">
        <w:rPr>
          <w:rFonts w:cs="Arial"/>
          <w:color w:val="00B050"/>
          <w:sz w:val="24"/>
          <w:szCs w:val="24"/>
          <w:lang w:val="en-US"/>
        </w:rPr>
        <w:t>Carico continuo - statico (max.): fmax = H × 0</w:t>
      </w:r>
      <w:proofErr w:type="gramStart"/>
      <w:r w:rsidRPr="009B40DB">
        <w:rPr>
          <w:rFonts w:cs="Arial"/>
          <w:color w:val="00B050"/>
          <w:sz w:val="24"/>
          <w:szCs w:val="24"/>
          <w:lang w:val="en-US"/>
        </w:rPr>
        <w:t>,15</w:t>
      </w:r>
      <w:proofErr w:type="gramEnd"/>
    </w:p>
    <w:p w:rsidR="005179E4" w:rsidRPr="009B40DB" w:rsidRDefault="005179E4" w:rsidP="005179E4">
      <w:pPr>
        <w:jc w:val="both"/>
        <w:rPr>
          <w:rFonts w:cs="Arial"/>
          <w:b/>
          <w:bCs/>
          <w:color w:val="00B050"/>
          <w:sz w:val="24"/>
          <w:szCs w:val="24"/>
          <w:lang w:val="en-US"/>
        </w:rPr>
      </w:pPr>
      <w:r w:rsidRPr="009B40DB">
        <w:rPr>
          <w:rFonts w:cs="Arial"/>
          <w:color w:val="00B050"/>
          <w:sz w:val="24"/>
          <w:szCs w:val="24"/>
          <w:lang w:val="en-US"/>
        </w:rPr>
        <w:t>Smorzamento delle vibrazioni: fmax = H × 0</w:t>
      </w:r>
      <w:proofErr w:type="gramStart"/>
      <w:r w:rsidRPr="009B40DB">
        <w:rPr>
          <w:rFonts w:cs="Arial"/>
          <w:color w:val="00B050"/>
          <w:sz w:val="24"/>
          <w:szCs w:val="24"/>
          <w:lang w:val="en-US"/>
        </w:rPr>
        <w:t>,05</w:t>
      </w:r>
      <w:proofErr w:type="gramEnd"/>
      <w:r w:rsidRPr="009B40DB">
        <w:rPr>
          <w:rFonts w:cs="Arial"/>
          <w:color w:val="00B050"/>
          <w:sz w:val="24"/>
          <w:szCs w:val="24"/>
          <w:lang w:val="en-US"/>
        </w:rPr>
        <w:t xml:space="preserve"> a 0,10 × H</w:t>
      </w:r>
    </w:p>
    <w:p w:rsidR="005179E4" w:rsidRPr="009B40DB" w:rsidRDefault="005179E4" w:rsidP="005179E4">
      <w:pPr>
        <w:rPr>
          <w:rFonts w:ascii="Arial" w:hAnsi="Arial"/>
          <w:color w:val="1F497D"/>
          <w:lang w:val="en-US"/>
        </w:rPr>
      </w:pPr>
    </w:p>
    <w:p w:rsidR="005179E4" w:rsidRPr="009B40DB" w:rsidRDefault="005179E4" w:rsidP="005179E4">
      <w:pPr>
        <w:rPr>
          <w:color w:val="1F497D"/>
          <w:lang w:val="en-US"/>
        </w:rPr>
      </w:pPr>
      <w:r w:rsidRPr="009B40DB">
        <w:rPr>
          <w:color w:val="1F497D"/>
          <w:lang w:val="en-US"/>
        </w:rPr>
        <w:t>Raccolta dati Informazioni sulle gengive</w:t>
      </w:r>
    </w:p>
    <w:p w:rsidR="005179E4" w:rsidRPr="009B40DB" w:rsidRDefault="005179E4" w:rsidP="005179E4">
      <w:pPr>
        <w:rPr>
          <w:color w:val="1F497D"/>
          <w:lang w:val="en-US"/>
        </w:rPr>
      </w:pPr>
      <w:r w:rsidRPr="009B40DB">
        <w:rPr>
          <w:color w:val="1F497D"/>
          <w:lang w:val="en-US"/>
        </w:rPr>
        <w:t>5% o 60% di contusione se questo influisce anche sulla misura G</w:t>
      </w:r>
    </w:p>
    <w:p w:rsidR="00C334F5" w:rsidRPr="009B40DB" w:rsidRDefault="00C334F5" w:rsidP="005179E4">
      <w:pPr>
        <w:rPr>
          <w:color w:val="1F497D"/>
          <w:lang w:val="en-US"/>
        </w:rPr>
      </w:pPr>
    </w:p>
    <w:p w:rsidR="00922949" w:rsidRPr="009B40DB" w:rsidRDefault="00922949" w:rsidP="005179E4">
      <w:pPr>
        <w:rPr>
          <w:color w:val="1F497D"/>
          <w:lang w:val="en-US"/>
        </w:rPr>
      </w:pPr>
    </w:p>
    <w:p w:rsidR="00922949" w:rsidRPr="009B40DB" w:rsidRDefault="00922949" w:rsidP="005179E4">
      <w:pPr>
        <w:rPr>
          <w:color w:val="1F497D"/>
          <w:lang w:val="en-US"/>
        </w:rPr>
      </w:pPr>
    </w:p>
    <w:p w:rsidR="00922949" w:rsidRPr="009B40DB" w:rsidRDefault="00922949">
      <w:pPr>
        <w:spacing w:after="0" w:line="240" w:lineRule="auto"/>
        <w:rPr>
          <w:color w:val="1F497D"/>
          <w:lang w:val="en-US"/>
        </w:rPr>
      </w:pPr>
      <w:r w:rsidRPr="009B40DB">
        <w:rPr>
          <w:color w:val="1F497D"/>
          <w:lang w:val="en-US"/>
        </w:rPr>
        <w:br w:type="page"/>
      </w:r>
    </w:p>
    <w:p w:rsidR="00922949" w:rsidRPr="009B40DB" w:rsidRDefault="00922949" w:rsidP="005179E4">
      <w:pPr>
        <w:rPr>
          <w:color w:val="1F497D"/>
          <w:lang w:val="en-US"/>
        </w:rPr>
        <w:sectPr w:rsidR="00922949" w:rsidRPr="009B40DB" w:rsidSect="005179E4">
          <w:type w:val="continuous"/>
          <w:pgSz w:w="11906" w:h="16838"/>
          <w:pgMar w:top="1418" w:right="851" w:bottom="1134" w:left="851" w:header="709" w:footer="709" w:gutter="0"/>
          <w:cols w:space="708"/>
          <w:docGrid w:linePitch="360"/>
        </w:sectPr>
      </w:pPr>
    </w:p>
    <w:p w:rsidR="005179E4" w:rsidRPr="009B40DB" w:rsidRDefault="00EA6DCF" w:rsidP="00E0371E">
      <w:pPr>
        <w:pBdr>
          <w:top w:val="single" w:sz="4" w:space="1" w:color="auto"/>
          <w:left w:val="single" w:sz="4" w:space="4" w:color="auto"/>
          <w:bottom w:val="single" w:sz="4" w:space="1" w:color="auto"/>
          <w:right w:val="single" w:sz="4" w:space="4" w:color="auto"/>
        </w:pBdr>
        <w:spacing w:after="0"/>
        <w:rPr>
          <w:lang w:val="en-US"/>
        </w:rPr>
      </w:pPr>
      <w:r w:rsidRPr="009B40DB">
        <w:rPr>
          <w:lang w:val="en-US"/>
        </w:rPr>
        <w:lastRenderedPageBreak/>
        <w:t>WM 945_3 I piatti MEMV vibrano, singolarmente e diversi</w:t>
      </w:r>
    </w:p>
    <w:p w:rsidR="005179E4" w:rsidRPr="009B40DB" w:rsidRDefault="005179E4" w:rsidP="00E0371E">
      <w:pPr>
        <w:pStyle w:val="KeinLeerraum"/>
        <w:jc w:val="both"/>
        <w:rPr>
          <w:rFonts w:asciiTheme="minorHAnsi" w:hAnsiTheme="minorHAnsi" w:cstheme="minorHAnsi"/>
          <w:noProof/>
          <w:lang w:val="en-US" w:eastAsia="de-CH"/>
        </w:rPr>
      </w:pPr>
    </w:p>
    <w:p w:rsidR="00193884" w:rsidRPr="009B40DB" w:rsidRDefault="00193884" w:rsidP="00E0371E">
      <w:pPr>
        <w:pStyle w:val="KeinLeerraum"/>
        <w:rPr>
          <w:rFonts w:asciiTheme="minorHAnsi" w:hAnsiTheme="minorHAnsi" w:cstheme="minorHAnsi"/>
          <w:noProof/>
          <w:lang w:val="en-US" w:eastAsia="de-CH"/>
        </w:rPr>
      </w:pPr>
    </w:p>
    <w:p w:rsidR="008D68D2" w:rsidRPr="00E0371E" w:rsidRDefault="008D68D2" w:rsidP="00E0371E">
      <w:pPr>
        <w:pStyle w:val="FreieForm"/>
        <w:rPr>
          <w:rFonts w:asciiTheme="minorHAnsi" w:hAnsiTheme="minorHAnsi" w:cstheme="minorHAnsi"/>
          <w:iCs/>
          <w:sz w:val="22"/>
          <w:szCs w:val="22"/>
          <w:lang w:val="de-CH"/>
        </w:rPr>
      </w:pPr>
      <w:r w:rsidRPr="00E0371E">
        <w:rPr>
          <w:rFonts w:asciiTheme="minorHAnsi" w:hAnsiTheme="minorHAnsi" w:cstheme="minorHAnsi"/>
          <w:iCs/>
          <w:noProof/>
          <w:sz w:val="22"/>
          <w:szCs w:val="22"/>
          <w:lang w:val="de-DE" w:eastAsia="de-DE"/>
        </w:rPr>
        <w:drawing>
          <wp:inline distT="0" distB="0" distL="0" distR="0">
            <wp:extent cx="2655570" cy="1991433"/>
            <wp:effectExtent l="19050" t="0" r="0" b="0"/>
            <wp:docPr id="37" name="Bild 18" descr="\\HPG55105CH\Ring_098_07_2017_3\A99_Prov_Photoordner\Eigene_PHotos\HP\Back_Handy_Alles_Iphon6\115APPLE\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G55105CH\Ring_098_07_2017_3\A99_Prov_Photoordner\Eigene_PHotos\HP\Back_Handy_Alles_Iphon6\115APPLE\IMG_5177.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5570" cy="1991433"/>
                    </a:xfrm>
                    <a:prstGeom prst="rect">
                      <a:avLst/>
                    </a:prstGeom>
                    <a:noFill/>
                    <a:ln w="9525">
                      <a:noFill/>
                      <a:miter lim="800000"/>
                      <a:headEnd/>
                      <a:tailEnd/>
                    </a:ln>
                  </pic:spPr>
                </pic:pic>
              </a:graphicData>
            </a:graphic>
          </wp:inline>
        </w:drawing>
      </w:r>
    </w:p>
    <w:p w:rsidR="00193884" w:rsidRPr="00E0371E" w:rsidRDefault="00193884" w:rsidP="00E0371E">
      <w:pPr>
        <w:pStyle w:val="FreieForm"/>
        <w:rPr>
          <w:rFonts w:asciiTheme="minorHAnsi" w:hAnsiTheme="minorHAnsi" w:cstheme="minorHAnsi"/>
          <w:iCs/>
          <w:sz w:val="22"/>
          <w:szCs w:val="22"/>
          <w:lang w:val="de-CH"/>
        </w:rPr>
      </w:pPr>
    </w:p>
    <w:p w:rsidR="008D68D2" w:rsidRPr="009B40DB" w:rsidRDefault="00CE57D1" w:rsidP="00E0371E">
      <w:pPr>
        <w:pStyle w:val="FreieForm"/>
        <w:rPr>
          <w:rFonts w:asciiTheme="minorHAnsi" w:hAnsiTheme="minorHAnsi" w:cstheme="minorHAnsi"/>
          <w:iCs/>
          <w:sz w:val="22"/>
          <w:szCs w:val="22"/>
          <w:lang w:val="en-US"/>
        </w:rPr>
      </w:pPr>
      <w:r w:rsidRPr="009B40DB">
        <w:rPr>
          <w:rFonts w:asciiTheme="minorHAnsi" w:hAnsiTheme="minorHAnsi" w:cstheme="minorHAnsi"/>
          <w:iCs/>
          <w:sz w:val="22"/>
          <w:szCs w:val="22"/>
          <w:lang w:val="en-US"/>
        </w:rPr>
        <w:t>Immagine 1: Piastre in lamiera fissate insieme, 20 pz.</w:t>
      </w:r>
    </w:p>
    <w:p w:rsidR="005179E4" w:rsidRPr="009B40DB" w:rsidRDefault="005179E4" w:rsidP="00E0371E">
      <w:pPr>
        <w:pStyle w:val="KeinLeerraum"/>
        <w:rPr>
          <w:rFonts w:asciiTheme="minorHAnsi" w:hAnsiTheme="minorHAnsi" w:cstheme="minorHAnsi"/>
          <w:noProof/>
          <w:lang w:val="en-US" w:eastAsia="de-CH"/>
        </w:rPr>
      </w:pPr>
    </w:p>
    <w:p w:rsidR="005179E4" w:rsidRPr="009B40DB" w:rsidRDefault="005179E4" w:rsidP="00E0371E">
      <w:pPr>
        <w:pStyle w:val="KeinLeerraum"/>
        <w:rPr>
          <w:rFonts w:asciiTheme="minorHAnsi" w:hAnsiTheme="minorHAnsi" w:cstheme="minorHAnsi"/>
          <w:noProof/>
          <w:lang w:val="en-US" w:eastAsia="de-CH"/>
        </w:rPr>
      </w:pPr>
    </w:p>
    <w:p w:rsidR="00AB2C2A" w:rsidRPr="00E0371E" w:rsidRDefault="00AB2C2A" w:rsidP="00E0371E">
      <w:pPr>
        <w:pStyle w:val="FreieForm"/>
        <w:rPr>
          <w:rFonts w:asciiTheme="minorHAnsi" w:hAnsiTheme="minorHAnsi" w:cstheme="minorHAnsi"/>
          <w:iCs/>
          <w:sz w:val="22"/>
          <w:szCs w:val="22"/>
          <w:lang w:val="de-CH"/>
        </w:rPr>
      </w:pPr>
      <w:r w:rsidRPr="00E0371E">
        <w:rPr>
          <w:rFonts w:asciiTheme="minorHAnsi" w:hAnsiTheme="minorHAnsi" w:cstheme="minorHAnsi"/>
          <w:iCs/>
          <w:noProof/>
          <w:sz w:val="22"/>
          <w:szCs w:val="22"/>
          <w:lang w:val="de-DE" w:eastAsia="de-DE"/>
        </w:rPr>
        <w:drawing>
          <wp:inline distT="0" distB="0" distL="0" distR="0">
            <wp:extent cx="2655570" cy="1991433"/>
            <wp:effectExtent l="19050" t="0" r="0" b="0"/>
            <wp:docPr id="7" name="Bild 46" descr="\\HPG55105CH\Ring_098_07_2017_3\A99_Prov_Photoordner\Eigene_PHotos\HP\Back_Handy_Alles_Iphon6\115APPLE\IMG_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PG55105CH\Ring_098_07_2017_3\A99_Prov_Photoordner\Eigene_PHotos\HP\Back_Handy_Alles_Iphon6\115APPLE\IMG_5069.JPG"/>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5570" cy="1991433"/>
                    </a:xfrm>
                    <a:prstGeom prst="rect">
                      <a:avLst/>
                    </a:prstGeom>
                    <a:noFill/>
                    <a:ln w="9525">
                      <a:noFill/>
                      <a:miter lim="800000"/>
                      <a:headEnd/>
                      <a:tailEnd/>
                    </a:ln>
                  </pic:spPr>
                </pic:pic>
              </a:graphicData>
            </a:graphic>
          </wp:inline>
        </w:drawing>
      </w:r>
    </w:p>
    <w:p w:rsidR="00193884" w:rsidRPr="00E0371E" w:rsidRDefault="00193884" w:rsidP="00E0371E">
      <w:pPr>
        <w:pStyle w:val="FreieForm"/>
        <w:rPr>
          <w:rFonts w:asciiTheme="minorHAnsi" w:hAnsiTheme="minorHAnsi" w:cstheme="minorHAnsi"/>
          <w:iCs/>
          <w:sz w:val="22"/>
          <w:szCs w:val="22"/>
          <w:lang w:val="de-CH"/>
        </w:rPr>
      </w:pPr>
    </w:p>
    <w:p w:rsidR="00AB2C2A" w:rsidRPr="009B40DB" w:rsidRDefault="00CE57D1" w:rsidP="00E0371E">
      <w:pPr>
        <w:pStyle w:val="FreieForm"/>
        <w:rPr>
          <w:rFonts w:asciiTheme="minorHAnsi" w:hAnsiTheme="minorHAnsi" w:cstheme="minorHAnsi"/>
          <w:iCs/>
          <w:sz w:val="22"/>
          <w:szCs w:val="22"/>
          <w:lang w:val="en-US"/>
        </w:rPr>
      </w:pPr>
      <w:r w:rsidRPr="009B40DB">
        <w:rPr>
          <w:rFonts w:asciiTheme="minorHAnsi" w:hAnsiTheme="minorHAnsi" w:cstheme="minorHAnsi"/>
          <w:iCs/>
          <w:sz w:val="22"/>
          <w:szCs w:val="22"/>
          <w:lang w:val="en-US"/>
        </w:rPr>
        <w:t xml:space="preserve">Figura 2: vibrazione della piastra. </w:t>
      </w:r>
      <w:proofErr w:type="gramStart"/>
      <w:r w:rsidRPr="009B40DB">
        <w:rPr>
          <w:rFonts w:asciiTheme="minorHAnsi" w:hAnsiTheme="minorHAnsi" w:cstheme="minorHAnsi"/>
          <w:iCs/>
          <w:sz w:val="22"/>
          <w:szCs w:val="22"/>
          <w:lang w:val="en-US"/>
        </w:rPr>
        <w:t>Tamponi in gomma sufficienti 100x200x120 10 pz.</w:t>
      </w:r>
      <w:proofErr w:type="gramEnd"/>
    </w:p>
    <w:p w:rsidR="00AB2C2A" w:rsidRPr="009B40DB" w:rsidRDefault="00AB2C2A" w:rsidP="00E0371E">
      <w:pPr>
        <w:pStyle w:val="FreieForm"/>
        <w:rPr>
          <w:rFonts w:asciiTheme="minorHAnsi" w:hAnsiTheme="minorHAnsi" w:cstheme="minorHAnsi"/>
          <w:iCs/>
          <w:sz w:val="22"/>
          <w:szCs w:val="22"/>
          <w:lang w:val="en-US"/>
        </w:rPr>
      </w:pPr>
    </w:p>
    <w:p w:rsidR="00AB2C2A" w:rsidRPr="009B40DB" w:rsidRDefault="00AB2C2A" w:rsidP="00E0371E">
      <w:pPr>
        <w:pStyle w:val="FreieForm"/>
        <w:rPr>
          <w:rFonts w:asciiTheme="minorHAnsi" w:hAnsiTheme="minorHAnsi" w:cstheme="minorHAnsi"/>
          <w:iCs/>
          <w:sz w:val="22"/>
          <w:szCs w:val="22"/>
          <w:lang w:val="en-US"/>
        </w:rPr>
      </w:pPr>
    </w:p>
    <w:p w:rsidR="00AB2C2A" w:rsidRPr="009B40DB" w:rsidRDefault="00AB2C2A" w:rsidP="00E0371E">
      <w:pPr>
        <w:pStyle w:val="FreieForm"/>
        <w:rPr>
          <w:rFonts w:asciiTheme="minorHAnsi" w:hAnsiTheme="minorHAnsi" w:cstheme="minorHAnsi"/>
          <w:iCs/>
          <w:sz w:val="22"/>
          <w:szCs w:val="22"/>
          <w:lang w:val="en-US"/>
        </w:rPr>
      </w:pPr>
    </w:p>
    <w:p w:rsidR="008D68D2" w:rsidRPr="009B40DB" w:rsidRDefault="008D68D2" w:rsidP="00E0371E">
      <w:pPr>
        <w:pStyle w:val="FreieForm"/>
        <w:rPr>
          <w:rFonts w:asciiTheme="minorHAnsi" w:hAnsiTheme="minorHAnsi" w:cstheme="minorHAnsi"/>
          <w:iCs/>
          <w:sz w:val="22"/>
          <w:szCs w:val="22"/>
          <w:lang w:val="en-US"/>
        </w:rPr>
      </w:pPr>
    </w:p>
    <w:p w:rsidR="008D68D2" w:rsidRPr="009B40DB" w:rsidRDefault="008D68D2" w:rsidP="00E0371E">
      <w:pPr>
        <w:pStyle w:val="FreieForm"/>
        <w:rPr>
          <w:rFonts w:asciiTheme="minorHAnsi" w:hAnsiTheme="minorHAnsi" w:cstheme="minorHAnsi"/>
          <w:iCs/>
          <w:sz w:val="22"/>
          <w:szCs w:val="22"/>
          <w:lang w:val="en-US"/>
        </w:rPr>
      </w:pPr>
    </w:p>
    <w:p w:rsidR="006A6B48" w:rsidRPr="009B40DB" w:rsidRDefault="006A6B48" w:rsidP="00E0371E">
      <w:pPr>
        <w:pStyle w:val="FreieForm"/>
        <w:rPr>
          <w:rFonts w:asciiTheme="minorHAnsi" w:hAnsiTheme="minorHAnsi" w:cstheme="minorHAnsi"/>
          <w:iCs/>
          <w:sz w:val="22"/>
          <w:szCs w:val="22"/>
          <w:lang w:val="en-US"/>
        </w:rPr>
      </w:pPr>
    </w:p>
    <w:p w:rsidR="006A6B48" w:rsidRPr="009B40DB" w:rsidRDefault="006A6B48" w:rsidP="00E0371E">
      <w:pPr>
        <w:pStyle w:val="FreieForm"/>
        <w:rPr>
          <w:rFonts w:asciiTheme="minorHAnsi" w:hAnsiTheme="minorHAnsi" w:cstheme="minorHAnsi"/>
          <w:iCs/>
          <w:sz w:val="22"/>
          <w:szCs w:val="22"/>
          <w:lang w:val="en-US"/>
        </w:rPr>
      </w:pPr>
    </w:p>
    <w:p w:rsidR="006A6B48" w:rsidRPr="009B40DB" w:rsidRDefault="006A6B48" w:rsidP="00E0371E">
      <w:pPr>
        <w:pStyle w:val="FreieForm"/>
        <w:rPr>
          <w:rFonts w:asciiTheme="minorHAnsi" w:hAnsiTheme="minorHAnsi" w:cstheme="minorHAnsi"/>
          <w:iCs/>
          <w:sz w:val="22"/>
          <w:szCs w:val="22"/>
          <w:lang w:val="en-US"/>
        </w:rPr>
      </w:pPr>
    </w:p>
    <w:p w:rsidR="006A6B48" w:rsidRPr="009B40DB" w:rsidRDefault="006A6B48" w:rsidP="00E0371E">
      <w:pPr>
        <w:pStyle w:val="FreieForm"/>
        <w:rPr>
          <w:rFonts w:asciiTheme="minorHAnsi" w:hAnsiTheme="minorHAnsi" w:cstheme="minorHAnsi"/>
          <w:iCs/>
          <w:sz w:val="22"/>
          <w:szCs w:val="22"/>
          <w:lang w:val="en-US"/>
        </w:rPr>
      </w:pPr>
    </w:p>
    <w:p w:rsidR="006A6B48" w:rsidRPr="009B40DB" w:rsidRDefault="006A6B48" w:rsidP="00E0371E">
      <w:pPr>
        <w:pStyle w:val="FreieForm"/>
        <w:rPr>
          <w:rFonts w:asciiTheme="minorHAnsi" w:hAnsiTheme="minorHAnsi" w:cstheme="minorHAnsi"/>
          <w:iCs/>
          <w:sz w:val="22"/>
          <w:szCs w:val="22"/>
          <w:lang w:val="en-US"/>
        </w:rPr>
      </w:pPr>
    </w:p>
    <w:p w:rsidR="008D68D2" w:rsidRPr="009B40DB" w:rsidRDefault="008D68D2" w:rsidP="00E0371E">
      <w:pPr>
        <w:pStyle w:val="FreieForm"/>
        <w:rPr>
          <w:rFonts w:asciiTheme="minorHAnsi" w:hAnsiTheme="minorHAnsi" w:cstheme="minorHAnsi"/>
          <w:iCs/>
          <w:sz w:val="22"/>
          <w:szCs w:val="22"/>
          <w:lang w:val="en-US"/>
        </w:rPr>
      </w:pPr>
    </w:p>
    <w:p w:rsidR="00193884" w:rsidRPr="009B40DB" w:rsidRDefault="00193884" w:rsidP="00E0371E">
      <w:pPr>
        <w:pStyle w:val="FreieForm"/>
        <w:rPr>
          <w:rFonts w:asciiTheme="minorHAnsi" w:hAnsiTheme="minorHAnsi" w:cstheme="minorHAnsi"/>
          <w:iCs/>
          <w:sz w:val="22"/>
          <w:szCs w:val="22"/>
          <w:lang w:val="en-US"/>
        </w:rPr>
      </w:pPr>
    </w:p>
    <w:p w:rsidR="008D68D2" w:rsidRPr="009B40DB" w:rsidRDefault="008D68D2" w:rsidP="00E0371E">
      <w:pPr>
        <w:pStyle w:val="FreieForm"/>
        <w:rPr>
          <w:rFonts w:asciiTheme="minorHAnsi" w:hAnsiTheme="minorHAnsi" w:cstheme="minorHAnsi"/>
          <w:iCs/>
          <w:sz w:val="22"/>
          <w:szCs w:val="22"/>
          <w:lang w:val="en-US"/>
        </w:rPr>
      </w:pPr>
    </w:p>
    <w:p w:rsidR="00AB2C2A" w:rsidRPr="009B40DB" w:rsidRDefault="00FB6167" w:rsidP="00E0371E">
      <w:pPr>
        <w:pStyle w:val="FreieForm"/>
        <w:pBdr>
          <w:top w:val="single" w:sz="4" w:space="1" w:color="auto"/>
          <w:left w:val="single" w:sz="4" w:space="1" w:color="auto"/>
          <w:bottom w:val="single" w:sz="4" w:space="1" w:color="auto"/>
          <w:right w:val="single" w:sz="4" w:space="1" w:color="auto"/>
        </w:pBdr>
        <w:rPr>
          <w:rFonts w:asciiTheme="minorHAnsi" w:hAnsiTheme="minorHAnsi" w:cstheme="minorHAnsi"/>
          <w:iCs/>
          <w:sz w:val="22"/>
          <w:szCs w:val="22"/>
          <w:lang w:val="en-US"/>
        </w:rPr>
      </w:pPr>
      <w:r w:rsidRPr="009B40DB">
        <w:rPr>
          <w:rFonts w:asciiTheme="minorHAnsi" w:hAnsiTheme="minorHAnsi" w:cstheme="minorHAnsi"/>
          <w:iCs/>
          <w:sz w:val="22"/>
          <w:szCs w:val="22"/>
          <w:lang w:val="en-US"/>
        </w:rPr>
        <w:lastRenderedPageBreak/>
        <w:t xml:space="preserve">WM 945_ 4 giranti MEMV vibrano fino a </w:t>
      </w:r>
      <w:proofErr w:type="gramStart"/>
      <w:r w:rsidRPr="009B40DB">
        <w:rPr>
          <w:rFonts w:asciiTheme="minorHAnsi" w:hAnsiTheme="minorHAnsi" w:cstheme="minorHAnsi"/>
          <w:iCs/>
          <w:sz w:val="22"/>
          <w:szCs w:val="22"/>
          <w:lang w:val="en-US"/>
        </w:rPr>
        <w:t>un</w:t>
      </w:r>
      <w:proofErr w:type="gramEnd"/>
      <w:r w:rsidRPr="009B40DB">
        <w:rPr>
          <w:rFonts w:asciiTheme="minorHAnsi" w:hAnsiTheme="minorHAnsi" w:cstheme="minorHAnsi"/>
          <w:iCs/>
          <w:sz w:val="22"/>
          <w:szCs w:val="22"/>
          <w:lang w:val="en-US"/>
        </w:rPr>
        <w:t xml:space="preserve"> diametro di 3200 mm</w:t>
      </w:r>
    </w:p>
    <w:p w:rsidR="00193884" w:rsidRPr="009B40DB" w:rsidRDefault="00193884" w:rsidP="00E0371E">
      <w:pPr>
        <w:shd w:val="clear" w:color="auto" w:fill="FFFFFF"/>
        <w:spacing w:after="0"/>
        <w:rPr>
          <w:rFonts w:asciiTheme="minorHAnsi" w:eastAsia="Times New Roman" w:hAnsiTheme="minorHAnsi" w:cstheme="minorHAnsi"/>
          <w:iCs/>
          <w:lang w:val="en-US"/>
        </w:rPr>
      </w:pPr>
    </w:p>
    <w:p w:rsidR="00193884" w:rsidRPr="009B40DB" w:rsidRDefault="00193884" w:rsidP="00E0371E">
      <w:pPr>
        <w:shd w:val="clear" w:color="auto" w:fill="FFFFFF"/>
        <w:spacing w:after="0"/>
        <w:rPr>
          <w:rFonts w:asciiTheme="minorHAnsi" w:eastAsia="Times New Roman" w:hAnsiTheme="minorHAnsi" w:cstheme="minorHAnsi"/>
          <w:iCs/>
          <w:lang w:val="en-US"/>
        </w:rPr>
      </w:pPr>
    </w:p>
    <w:p w:rsidR="008D68D2" w:rsidRPr="00E0371E" w:rsidRDefault="008D68D2" w:rsidP="00E0371E">
      <w:pPr>
        <w:shd w:val="clear" w:color="auto" w:fill="FFFFFF"/>
        <w:spacing w:after="0"/>
        <w:rPr>
          <w:rFonts w:asciiTheme="minorHAnsi" w:eastAsia="Times New Roman" w:hAnsiTheme="minorHAnsi" w:cstheme="minorHAnsi"/>
          <w:iCs/>
        </w:rPr>
      </w:pPr>
      <w:r w:rsidRPr="00E0371E">
        <w:rPr>
          <w:rFonts w:asciiTheme="minorHAnsi" w:eastAsia="Times New Roman" w:hAnsiTheme="minorHAnsi" w:cstheme="minorHAnsi"/>
          <w:iCs/>
          <w:noProof/>
          <w:lang w:val="de-DE" w:eastAsia="de-DE"/>
        </w:rPr>
        <w:drawing>
          <wp:inline distT="0" distB="0" distL="0" distR="0">
            <wp:extent cx="2655570" cy="1997304"/>
            <wp:effectExtent l="19050" t="0" r="0" b="0"/>
            <wp:docPr id="36" name="Grafik 5" descr="cid:image003.jpg@01D32A23.D0FFE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id:image003.jpg@01D32A23.D0FFE6D0"/>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5570" cy="1997304"/>
                    </a:xfrm>
                    <a:prstGeom prst="rect">
                      <a:avLst/>
                    </a:prstGeom>
                    <a:noFill/>
                    <a:ln>
                      <a:noFill/>
                    </a:ln>
                  </pic:spPr>
                </pic:pic>
              </a:graphicData>
            </a:graphic>
          </wp:inline>
        </w:drawing>
      </w:r>
    </w:p>
    <w:p w:rsidR="00193884" w:rsidRPr="00E0371E" w:rsidRDefault="00193884" w:rsidP="00E0371E">
      <w:pPr>
        <w:shd w:val="clear" w:color="auto" w:fill="FFFFFF"/>
        <w:spacing w:after="0" w:line="240" w:lineRule="auto"/>
        <w:rPr>
          <w:rFonts w:asciiTheme="minorHAnsi" w:hAnsiTheme="minorHAnsi" w:cstheme="minorHAnsi"/>
        </w:rPr>
      </w:pPr>
    </w:p>
    <w:p w:rsidR="008D68D2" w:rsidRPr="009B40DB" w:rsidRDefault="00CE57D1" w:rsidP="00E0371E">
      <w:pPr>
        <w:shd w:val="clear" w:color="auto" w:fill="FFFFFF"/>
        <w:spacing w:after="0" w:line="240" w:lineRule="auto"/>
        <w:rPr>
          <w:rFonts w:asciiTheme="minorHAnsi" w:eastAsia="Times New Roman" w:hAnsiTheme="minorHAnsi" w:cstheme="minorHAnsi"/>
          <w:iCs/>
          <w:lang w:val="en-US"/>
        </w:rPr>
      </w:pPr>
      <w:r w:rsidRPr="009B40DB">
        <w:rPr>
          <w:rFonts w:asciiTheme="minorHAnsi" w:hAnsiTheme="minorHAnsi" w:cstheme="minorHAnsi"/>
          <w:lang w:val="en-US"/>
        </w:rPr>
        <w:t>Immagine 3</w:t>
      </w:r>
      <w:proofErr w:type="gramStart"/>
      <w:r w:rsidRPr="009B40DB">
        <w:rPr>
          <w:rFonts w:asciiTheme="minorHAnsi" w:hAnsiTheme="minorHAnsi" w:cstheme="minorHAnsi"/>
          <w:lang w:val="en-US"/>
        </w:rPr>
        <w:t>:</w:t>
      </w:r>
      <w:r w:rsidR="008D68D2" w:rsidRPr="009B40DB">
        <w:rPr>
          <w:rFonts w:asciiTheme="minorHAnsi" w:hAnsiTheme="minorHAnsi" w:cstheme="minorHAnsi"/>
          <w:b/>
          <w:color w:val="00B050"/>
          <w:lang w:val="en-US"/>
        </w:rPr>
        <w:t>WIAP</w:t>
      </w:r>
      <w:proofErr w:type="gramEnd"/>
      <w:r w:rsidR="008D68D2" w:rsidRPr="009B40DB">
        <w:rPr>
          <w:rFonts w:asciiTheme="minorHAnsi" w:hAnsiTheme="minorHAnsi" w:cstheme="minorHAnsi"/>
          <w:b/>
          <w:color w:val="00B050"/>
          <w:lang w:val="en-US"/>
        </w:rPr>
        <w:t>® MEMV®</w:t>
      </w:r>
      <w:r w:rsidR="008D68D2" w:rsidRPr="009B40DB">
        <w:rPr>
          <w:rFonts w:asciiTheme="minorHAnsi" w:eastAsia="Times New Roman" w:hAnsiTheme="minorHAnsi" w:cstheme="minorHAnsi"/>
          <w:iCs/>
          <w:lang w:val="en-US"/>
        </w:rPr>
        <w:t xml:space="preserve">rilassarsi dalla girante duplex. </w:t>
      </w:r>
      <w:proofErr w:type="gramStart"/>
      <w:r w:rsidR="008D68D2" w:rsidRPr="009B40DB">
        <w:rPr>
          <w:rFonts w:asciiTheme="minorHAnsi" w:eastAsia="Times New Roman" w:hAnsiTheme="minorHAnsi" w:cstheme="minorHAnsi"/>
          <w:iCs/>
          <w:lang w:val="en-US"/>
        </w:rPr>
        <w:t>Jim Peter Widmer con l'unità di controllo completamente automatica WIAP MEMV E e la stampante registra le misurazioni prima e dopo.</w:t>
      </w:r>
      <w:proofErr w:type="gramEnd"/>
    </w:p>
    <w:p w:rsidR="00AE18F6" w:rsidRPr="009B40DB" w:rsidRDefault="00AE18F6" w:rsidP="00E0371E">
      <w:pPr>
        <w:pStyle w:val="FreieForm"/>
        <w:rPr>
          <w:rFonts w:asciiTheme="minorHAnsi" w:hAnsiTheme="minorHAnsi" w:cstheme="minorHAnsi"/>
          <w:iCs/>
          <w:sz w:val="22"/>
          <w:szCs w:val="22"/>
          <w:lang w:val="en-US"/>
        </w:rPr>
      </w:pPr>
    </w:p>
    <w:p w:rsidR="00193884" w:rsidRPr="009B40DB" w:rsidRDefault="00193884" w:rsidP="00E0371E">
      <w:pPr>
        <w:pStyle w:val="FreieForm"/>
        <w:rPr>
          <w:rFonts w:asciiTheme="minorHAnsi" w:hAnsiTheme="minorHAnsi" w:cstheme="minorHAnsi"/>
          <w:iCs/>
          <w:sz w:val="22"/>
          <w:szCs w:val="22"/>
          <w:lang w:val="en-US"/>
        </w:rPr>
      </w:pPr>
    </w:p>
    <w:p w:rsidR="00AE18F6" w:rsidRPr="00E0371E" w:rsidRDefault="00AE18F6" w:rsidP="00E0371E">
      <w:pPr>
        <w:shd w:val="clear" w:color="auto" w:fill="FFFFFF"/>
        <w:spacing w:after="0"/>
        <w:rPr>
          <w:rFonts w:asciiTheme="minorHAnsi" w:eastAsia="Times New Roman" w:hAnsiTheme="minorHAnsi" w:cstheme="minorHAnsi"/>
          <w:iCs/>
          <w:sz w:val="24"/>
          <w:szCs w:val="24"/>
        </w:rPr>
      </w:pPr>
      <w:r w:rsidRPr="00E0371E">
        <w:rPr>
          <w:rFonts w:asciiTheme="minorHAnsi" w:eastAsia="Times New Roman" w:hAnsiTheme="minorHAnsi" w:cstheme="minorHAnsi"/>
          <w:iCs/>
          <w:noProof/>
          <w:sz w:val="24"/>
          <w:szCs w:val="24"/>
          <w:lang w:val="de-DE" w:eastAsia="de-DE"/>
        </w:rPr>
        <w:drawing>
          <wp:inline distT="0" distB="0" distL="0" distR="0">
            <wp:extent cx="2655570" cy="1992899"/>
            <wp:effectExtent l="19050" t="0" r="0" b="0"/>
            <wp:docPr id="14" name="Grafik 10" descr="F:\Server_Sumpf_2017\Ring_09_08_2017\A99_Prov_Photoordner\Metall_Entspannen_photos\Koja_Finnland\Besuch_050917\Umbenannte\verkleinert\k-MEMV_Impeller_6_2.JP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rver_Sumpf_2017\Ring_09_08_2017\A99_Prov_Photoordner\Metall_Entspannen_photos\Koja_Finnland\Besuch_050917\Umbenannte\verkleinert\k-MEMV_Impeller_6_2.JPG.JP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5570" cy="1992899"/>
                    </a:xfrm>
                    <a:prstGeom prst="rect">
                      <a:avLst/>
                    </a:prstGeom>
                    <a:noFill/>
                    <a:ln>
                      <a:noFill/>
                    </a:ln>
                  </pic:spPr>
                </pic:pic>
              </a:graphicData>
            </a:graphic>
          </wp:inline>
        </w:drawing>
      </w:r>
    </w:p>
    <w:p w:rsidR="00193884" w:rsidRPr="00E0371E" w:rsidRDefault="00193884" w:rsidP="00E0371E">
      <w:pPr>
        <w:shd w:val="clear" w:color="auto" w:fill="FFFFFF"/>
        <w:spacing w:after="0" w:line="240" w:lineRule="auto"/>
        <w:rPr>
          <w:rFonts w:asciiTheme="minorHAnsi" w:eastAsia="Times New Roman" w:hAnsiTheme="minorHAnsi" w:cstheme="minorHAnsi"/>
          <w:iCs/>
        </w:rPr>
      </w:pPr>
    </w:p>
    <w:p w:rsidR="00AE18F6" w:rsidRPr="00E0371E" w:rsidRDefault="00CE57D1" w:rsidP="00E0371E">
      <w:pPr>
        <w:shd w:val="clear" w:color="auto" w:fill="FFFFFF"/>
        <w:spacing w:after="0" w:line="240" w:lineRule="auto"/>
        <w:rPr>
          <w:rFonts w:asciiTheme="minorHAnsi" w:eastAsia="Times New Roman" w:hAnsiTheme="minorHAnsi" w:cstheme="minorHAnsi"/>
          <w:iCs/>
        </w:rPr>
      </w:pPr>
      <w:r w:rsidRPr="009B40DB">
        <w:rPr>
          <w:rFonts w:asciiTheme="minorHAnsi" w:eastAsia="Times New Roman" w:hAnsiTheme="minorHAnsi" w:cstheme="minorHAnsi"/>
          <w:iCs/>
          <w:lang w:val="en-US"/>
        </w:rPr>
        <w:t>Immagine 4: Il</w:t>
      </w:r>
      <w:r w:rsidR="00AE18F6" w:rsidRPr="009B40DB">
        <w:rPr>
          <w:rFonts w:asciiTheme="minorHAnsi" w:hAnsiTheme="minorHAnsi" w:cstheme="minorHAnsi"/>
          <w:b/>
          <w:color w:val="00B050"/>
          <w:lang w:val="en-US"/>
        </w:rPr>
        <w:t>WIAP® MEMV®</w:t>
      </w:r>
      <w:r w:rsidR="00AE18F6" w:rsidRPr="009B40DB">
        <w:rPr>
          <w:rFonts w:asciiTheme="minorHAnsi" w:hAnsiTheme="minorHAnsi" w:cstheme="minorHAnsi"/>
          <w:bCs/>
          <w:lang w:val="en-US"/>
        </w:rPr>
        <w:t>6-</w:t>
      </w:r>
      <w:r w:rsidR="00AE18F6" w:rsidRPr="009B40DB">
        <w:rPr>
          <w:rFonts w:asciiTheme="minorHAnsi" w:eastAsia="Times New Roman" w:hAnsiTheme="minorHAnsi" w:cstheme="minorHAnsi"/>
          <w:iCs/>
          <w:lang w:val="en-US"/>
        </w:rPr>
        <w:t xml:space="preserve">Il dispositivo di supporto a </w:t>
      </w:r>
      <w:proofErr w:type="gramStart"/>
      <w:r w:rsidR="00AE18F6" w:rsidRPr="009B40DB">
        <w:rPr>
          <w:rFonts w:asciiTheme="minorHAnsi" w:eastAsia="Times New Roman" w:hAnsiTheme="minorHAnsi" w:cstheme="minorHAnsi"/>
          <w:iCs/>
          <w:lang w:val="en-US"/>
        </w:rPr>
        <w:t>stella</w:t>
      </w:r>
      <w:proofErr w:type="gramEnd"/>
      <w:r w:rsidR="00AE18F6" w:rsidRPr="009B40DB">
        <w:rPr>
          <w:rFonts w:asciiTheme="minorHAnsi" w:eastAsia="Times New Roman" w:hAnsiTheme="minorHAnsi" w:cstheme="minorHAnsi"/>
          <w:iCs/>
          <w:lang w:val="en-US"/>
        </w:rPr>
        <w:t xml:space="preserve"> è posizionato nelle posizioni del supporto di diametro 1300 mm. </w:t>
      </w:r>
      <w:proofErr w:type="spellStart"/>
      <w:r w:rsidR="00AE18F6" w:rsidRPr="00E0371E">
        <w:rPr>
          <w:rFonts w:asciiTheme="minorHAnsi" w:eastAsia="Times New Roman" w:hAnsiTheme="minorHAnsi" w:cstheme="minorHAnsi"/>
          <w:iCs/>
        </w:rPr>
        <w:t>Ciò</w:t>
      </w:r>
      <w:proofErr w:type="spellEnd"/>
      <w:r w:rsidR="00AE18F6" w:rsidRPr="00E0371E">
        <w:rPr>
          <w:rFonts w:asciiTheme="minorHAnsi" w:eastAsia="Times New Roman" w:hAnsiTheme="minorHAnsi" w:cstheme="minorHAnsi"/>
          <w:iCs/>
        </w:rPr>
        <w:t xml:space="preserve"> </w:t>
      </w:r>
      <w:proofErr w:type="spellStart"/>
      <w:r w:rsidR="00AE18F6" w:rsidRPr="00E0371E">
        <w:rPr>
          <w:rFonts w:asciiTheme="minorHAnsi" w:eastAsia="Times New Roman" w:hAnsiTheme="minorHAnsi" w:cstheme="minorHAnsi"/>
          <w:iCs/>
        </w:rPr>
        <w:t>impedisce</w:t>
      </w:r>
      <w:proofErr w:type="spellEnd"/>
      <w:r w:rsidR="00AE18F6" w:rsidRPr="00E0371E">
        <w:rPr>
          <w:rFonts w:asciiTheme="minorHAnsi" w:eastAsia="Times New Roman" w:hAnsiTheme="minorHAnsi" w:cstheme="minorHAnsi"/>
          <w:iCs/>
        </w:rPr>
        <w:t xml:space="preserve"> </w:t>
      </w:r>
      <w:proofErr w:type="spellStart"/>
      <w:r w:rsidR="00AE18F6" w:rsidRPr="00E0371E">
        <w:rPr>
          <w:rFonts w:asciiTheme="minorHAnsi" w:eastAsia="Times New Roman" w:hAnsiTheme="minorHAnsi" w:cstheme="minorHAnsi"/>
          <w:iCs/>
        </w:rPr>
        <w:t>che</w:t>
      </w:r>
      <w:proofErr w:type="spellEnd"/>
      <w:r w:rsidR="00AE18F6" w:rsidRPr="00E0371E">
        <w:rPr>
          <w:rFonts w:asciiTheme="minorHAnsi" w:eastAsia="Times New Roman" w:hAnsiTheme="minorHAnsi" w:cstheme="minorHAnsi"/>
          <w:iCs/>
        </w:rPr>
        <w:t xml:space="preserve"> i </w:t>
      </w:r>
      <w:proofErr w:type="spellStart"/>
      <w:r w:rsidR="00AE18F6" w:rsidRPr="00E0371E">
        <w:rPr>
          <w:rFonts w:asciiTheme="minorHAnsi" w:eastAsia="Times New Roman" w:hAnsiTheme="minorHAnsi" w:cstheme="minorHAnsi"/>
          <w:iCs/>
        </w:rPr>
        <w:t>cuscinetti</w:t>
      </w:r>
      <w:proofErr w:type="spellEnd"/>
      <w:r w:rsidR="00AE18F6" w:rsidRPr="00E0371E">
        <w:rPr>
          <w:rFonts w:asciiTheme="minorHAnsi" w:eastAsia="Times New Roman" w:hAnsiTheme="minorHAnsi" w:cstheme="minorHAnsi"/>
          <w:iCs/>
        </w:rPr>
        <w:t xml:space="preserve"> in </w:t>
      </w:r>
      <w:proofErr w:type="spellStart"/>
      <w:r w:rsidR="00AE18F6" w:rsidRPr="00E0371E">
        <w:rPr>
          <w:rFonts w:asciiTheme="minorHAnsi" w:eastAsia="Times New Roman" w:hAnsiTheme="minorHAnsi" w:cstheme="minorHAnsi"/>
          <w:iCs/>
        </w:rPr>
        <w:t>gomma</w:t>
      </w:r>
      <w:proofErr w:type="spellEnd"/>
      <w:r w:rsidR="00AE18F6" w:rsidRPr="00E0371E">
        <w:rPr>
          <w:rFonts w:asciiTheme="minorHAnsi" w:eastAsia="Times New Roman" w:hAnsiTheme="minorHAnsi" w:cstheme="minorHAnsi"/>
          <w:iCs/>
        </w:rPr>
        <w:t xml:space="preserve"> si </w:t>
      </w:r>
      <w:proofErr w:type="spellStart"/>
      <w:r w:rsidR="00AE18F6" w:rsidRPr="00E0371E">
        <w:rPr>
          <w:rFonts w:asciiTheme="minorHAnsi" w:eastAsia="Times New Roman" w:hAnsiTheme="minorHAnsi" w:cstheme="minorHAnsi"/>
          <w:iCs/>
        </w:rPr>
        <w:t>allontanino</w:t>
      </w:r>
      <w:proofErr w:type="spellEnd"/>
      <w:r w:rsidR="00AE18F6" w:rsidRPr="00E0371E">
        <w:rPr>
          <w:rFonts w:asciiTheme="minorHAnsi" w:eastAsia="Times New Roman" w:hAnsiTheme="minorHAnsi" w:cstheme="minorHAnsi"/>
          <w:iCs/>
        </w:rPr>
        <w:t xml:space="preserve"> </w:t>
      </w:r>
      <w:proofErr w:type="spellStart"/>
      <w:r w:rsidR="00AE18F6" w:rsidRPr="00E0371E">
        <w:rPr>
          <w:rFonts w:asciiTheme="minorHAnsi" w:eastAsia="Times New Roman" w:hAnsiTheme="minorHAnsi" w:cstheme="minorHAnsi"/>
          <w:iCs/>
        </w:rPr>
        <w:t>durante</w:t>
      </w:r>
      <w:proofErr w:type="spellEnd"/>
      <w:r w:rsidR="00AE18F6" w:rsidRPr="00E0371E">
        <w:rPr>
          <w:rFonts w:asciiTheme="minorHAnsi" w:eastAsia="Times New Roman" w:hAnsiTheme="minorHAnsi" w:cstheme="minorHAnsi"/>
          <w:iCs/>
        </w:rPr>
        <w:t xml:space="preserve"> i </w:t>
      </w:r>
      <w:proofErr w:type="spellStart"/>
      <w:r w:rsidR="00AE18F6" w:rsidRPr="00E0371E">
        <w:rPr>
          <w:rFonts w:asciiTheme="minorHAnsi" w:eastAsia="Times New Roman" w:hAnsiTheme="minorHAnsi" w:cstheme="minorHAnsi"/>
          <w:iCs/>
        </w:rPr>
        <w:t>movimenti</w:t>
      </w:r>
      <w:proofErr w:type="spellEnd"/>
      <w:r w:rsidR="00AE18F6" w:rsidRPr="00E0371E">
        <w:rPr>
          <w:rFonts w:asciiTheme="minorHAnsi" w:eastAsia="Times New Roman" w:hAnsiTheme="minorHAnsi" w:cstheme="minorHAnsi"/>
          <w:iCs/>
        </w:rPr>
        <w:t xml:space="preserve"> di </w:t>
      </w:r>
      <w:proofErr w:type="spellStart"/>
      <w:r w:rsidR="00AE18F6" w:rsidRPr="00E0371E">
        <w:rPr>
          <w:rFonts w:asciiTheme="minorHAnsi" w:eastAsia="Times New Roman" w:hAnsiTheme="minorHAnsi" w:cstheme="minorHAnsi"/>
          <w:iCs/>
        </w:rPr>
        <w:t>risonanza</w:t>
      </w:r>
      <w:proofErr w:type="spellEnd"/>
      <w:r w:rsidR="00AE18F6" w:rsidRPr="00E0371E">
        <w:rPr>
          <w:rFonts w:asciiTheme="minorHAnsi" w:eastAsia="Times New Roman" w:hAnsiTheme="minorHAnsi" w:cstheme="minorHAnsi"/>
          <w:iCs/>
        </w:rPr>
        <w:t xml:space="preserve">. </w:t>
      </w:r>
      <w:r w:rsidR="00AE18F6" w:rsidRPr="009B40DB">
        <w:rPr>
          <w:rFonts w:asciiTheme="minorHAnsi" w:eastAsia="Times New Roman" w:hAnsiTheme="minorHAnsi" w:cstheme="minorHAnsi"/>
          <w:iCs/>
          <w:lang w:val="en-US"/>
        </w:rPr>
        <w:t xml:space="preserve">Nella migliore delle ipotesi, anche che gli operatori ne impediscano </w:t>
      </w:r>
      <w:proofErr w:type="gramStart"/>
      <w:r w:rsidR="00AE18F6" w:rsidRPr="009B40DB">
        <w:rPr>
          <w:rFonts w:asciiTheme="minorHAnsi" w:eastAsia="Times New Roman" w:hAnsiTheme="minorHAnsi" w:cstheme="minorHAnsi"/>
          <w:iCs/>
          <w:lang w:val="en-US"/>
        </w:rPr>
        <w:t>il</w:t>
      </w:r>
      <w:proofErr w:type="gramEnd"/>
      <w:r w:rsidR="00AE18F6" w:rsidRPr="009B40DB">
        <w:rPr>
          <w:rFonts w:asciiTheme="minorHAnsi" w:eastAsia="Times New Roman" w:hAnsiTheme="minorHAnsi" w:cstheme="minorHAnsi"/>
          <w:iCs/>
          <w:lang w:val="en-US"/>
        </w:rPr>
        <w:t xml:space="preserve"> ribaltamento calpestando la girante. </w:t>
      </w:r>
      <w:r w:rsidR="00AE18F6" w:rsidRPr="00E0371E">
        <w:rPr>
          <w:rFonts w:asciiTheme="minorHAnsi" w:eastAsia="Times New Roman" w:hAnsiTheme="minorHAnsi" w:cstheme="minorHAnsi"/>
          <w:iCs/>
        </w:rPr>
        <w:t xml:space="preserve">Il </w:t>
      </w:r>
      <w:proofErr w:type="spellStart"/>
      <w:r w:rsidR="00AE18F6" w:rsidRPr="00E0371E">
        <w:rPr>
          <w:rFonts w:asciiTheme="minorHAnsi" w:eastAsia="Times New Roman" w:hAnsiTheme="minorHAnsi" w:cstheme="minorHAnsi"/>
          <w:iCs/>
        </w:rPr>
        <w:t>diametro</w:t>
      </w:r>
      <w:proofErr w:type="spellEnd"/>
      <w:r w:rsidR="00AE18F6" w:rsidRPr="00E0371E">
        <w:rPr>
          <w:rFonts w:asciiTheme="minorHAnsi" w:eastAsia="Times New Roman" w:hAnsiTheme="minorHAnsi" w:cstheme="minorHAnsi"/>
          <w:iCs/>
        </w:rPr>
        <w:t xml:space="preserve"> </w:t>
      </w:r>
      <w:proofErr w:type="spellStart"/>
      <w:r w:rsidR="00AE18F6" w:rsidRPr="00E0371E">
        <w:rPr>
          <w:rFonts w:asciiTheme="minorHAnsi" w:eastAsia="Times New Roman" w:hAnsiTheme="minorHAnsi" w:cstheme="minorHAnsi"/>
          <w:iCs/>
        </w:rPr>
        <w:t>esterno</w:t>
      </w:r>
      <w:proofErr w:type="spellEnd"/>
      <w:r w:rsidR="00AE18F6" w:rsidRPr="00E0371E">
        <w:rPr>
          <w:rFonts w:asciiTheme="minorHAnsi" w:eastAsia="Times New Roman" w:hAnsiTheme="minorHAnsi" w:cstheme="minorHAnsi"/>
          <w:iCs/>
        </w:rPr>
        <w:t xml:space="preserve"> della </w:t>
      </w:r>
      <w:proofErr w:type="spellStart"/>
      <w:r w:rsidR="00AE18F6" w:rsidRPr="00E0371E">
        <w:rPr>
          <w:rFonts w:asciiTheme="minorHAnsi" w:eastAsia="Times New Roman" w:hAnsiTheme="minorHAnsi" w:cstheme="minorHAnsi"/>
          <w:iCs/>
        </w:rPr>
        <w:t>girante</w:t>
      </w:r>
      <w:proofErr w:type="spellEnd"/>
      <w:r w:rsidR="00AE18F6" w:rsidRPr="00E0371E">
        <w:rPr>
          <w:rFonts w:asciiTheme="minorHAnsi" w:eastAsia="Times New Roman" w:hAnsiTheme="minorHAnsi" w:cstheme="minorHAnsi"/>
          <w:iCs/>
        </w:rPr>
        <w:t xml:space="preserve"> </w:t>
      </w:r>
      <w:proofErr w:type="spellStart"/>
      <w:r w:rsidR="00AE18F6" w:rsidRPr="00E0371E">
        <w:rPr>
          <w:rFonts w:asciiTheme="minorHAnsi" w:eastAsia="Times New Roman" w:hAnsiTheme="minorHAnsi" w:cstheme="minorHAnsi"/>
          <w:iCs/>
        </w:rPr>
        <w:t>era</w:t>
      </w:r>
      <w:proofErr w:type="spellEnd"/>
      <w:r w:rsidR="00AE18F6" w:rsidRPr="00E0371E">
        <w:rPr>
          <w:rFonts w:asciiTheme="minorHAnsi" w:eastAsia="Times New Roman" w:hAnsiTheme="minorHAnsi" w:cstheme="minorHAnsi"/>
          <w:iCs/>
        </w:rPr>
        <w:t xml:space="preserve"> di 1500 mm; la </w:t>
      </w:r>
      <w:proofErr w:type="spellStart"/>
      <w:r w:rsidR="00AE18F6" w:rsidRPr="00E0371E">
        <w:rPr>
          <w:rFonts w:asciiTheme="minorHAnsi" w:eastAsia="Times New Roman" w:hAnsiTheme="minorHAnsi" w:cstheme="minorHAnsi"/>
          <w:iCs/>
        </w:rPr>
        <w:t>gomma</w:t>
      </w:r>
      <w:proofErr w:type="spellEnd"/>
      <w:r w:rsidR="00AE18F6" w:rsidRPr="00E0371E">
        <w:rPr>
          <w:rFonts w:asciiTheme="minorHAnsi" w:eastAsia="Times New Roman" w:hAnsiTheme="minorHAnsi" w:cstheme="minorHAnsi"/>
          <w:iCs/>
        </w:rPr>
        <w:t xml:space="preserve"> ha </w:t>
      </w:r>
      <w:proofErr w:type="spellStart"/>
      <w:r w:rsidR="00AE18F6" w:rsidRPr="00E0371E">
        <w:rPr>
          <w:rFonts w:asciiTheme="minorHAnsi" w:eastAsia="Times New Roman" w:hAnsiTheme="minorHAnsi" w:cstheme="minorHAnsi"/>
          <w:iCs/>
        </w:rPr>
        <w:t>un</w:t>
      </w:r>
      <w:proofErr w:type="spellEnd"/>
      <w:r w:rsidR="00AE18F6" w:rsidRPr="00E0371E">
        <w:rPr>
          <w:rFonts w:asciiTheme="minorHAnsi" w:eastAsia="Times New Roman" w:hAnsiTheme="minorHAnsi" w:cstheme="minorHAnsi"/>
          <w:iCs/>
        </w:rPr>
        <w:t xml:space="preserve"> </w:t>
      </w:r>
      <w:proofErr w:type="spellStart"/>
      <w:r w:rsidR="00AE18F6" w:rsidRPr="00E0371E">
        <w:rPr>
          <w:rFonts w:asciiTheme="minorHAnsi" w:eastAsia="Times New Roman" w:hAnsiTheme="minorHAnsi" w:cstheme="minorHAnsi"/>
          <w:iCs/>
        </w:rPr>
        <w:t>raggio</w:t>
      </w:r>
      <w:proofErr w:type="spellEnd"/>
      <w:r w:rsidR="00AE18F6" w:rsidRPr="00E0371E">
        <w:rPr>
          <w:rFonts w:asciiTheme="minorHAnsi" w:eastAsia="Times New Roman" w:hAnsiTheme="minorHAnsi" w:cstheme="minorHAnsi"/>
          <w:iCs/>
        </w:rPr>
        <w:t xml:space="preserve"> di 650 mm.</w:t>
      </w:r>
    </w:p>
    <w:p w:rsidR="00AE18F6" w:rsidRPr="00E0371E" w:rsidRDefault="00AE18F6" w:rsidP="00E0371E">
      <w:pPr>
        <w:shd w:val="clear" w:color="auto" w:fill="FFFFFF"/>
        <w:spacing w:after="0"/>
        <w:rPr>
          <w:rFonts w:asciiTheme="minorHAnsi" w:eastAsia="Times New Roman" w:hAnsiTheme="minorHAnsi" w:cstheme="minorHAnsi"/>
          <w:iCs/>
        </w:rPr>
      </w:pPr>
      <w:r w:rsidRPr="00E0371E">
        <w:rPr>
          <w:rFonts w:asciiTheme="minorHAnsi" w:eastAsia="Times New Roman" w:hAnsiTheme="minorHAnsi" w:cstheme="minorHAnsi"/>
          <w:iCs/>
          <w:noProof/>
          <w:lang w:val="de-DE" w:eastAsia="de-DE"/>
        </w:rPr>
        <w:lastRenderedPageBreak/>
        <w:drawing>
          <wp:inline distT="0" distB="0" distL="0" distR="0">
            <wp:extent cx="2655570" cy="1777242"/>
            <wp:effectExtent l="19050" t="0" r="0" b="0"/>
            <wp:docPr id="25" name="Bild 11" descr="\\HPG55105CH\Dulliken_Server_2014\Ring_098_07_2017_3\A99_Prov_Photoordner\Metall_Entspannen_photos\Koja_Finnland\Fotos_Jim\MEMV\Benamslet_2\k-Stern Auflage Halterung  Impeller WIAP MEM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G55105CH\Dulliken_Server_2014\Ring_098_07_2017_3\A99_Prov_Photoordner\Metall_Entspannen_photos\Koja_Finnland\Fotos_Jim\MEMV\Benamslet_2\k-Stern Auflage Halterung  Impeller WIAP MEMV .JPG"/>
                    <pic:cNvPicPr>
                      <a:picLocks noChangeAspect="1" noChangeArrowheads="1"/>
                    </pic:cNvPicPr>
                  </pic:nvPicPr>
                  <pic:blipFill>
                    <a:blip r:embed="rId25" cstate="print"/>
                    <a:srcRect/>
                    <a:stretch>
                      <a:fillRect/>
                    </a:stretch>
                  </pic:blipFill>
                  <pic:spPr bwMode="auto">
                    <a:xfrm>
                      <a:off x="0" y="0"/>
                      <a:ext cx="2655570" cy="1777242"/>
                    </a:xfrm>
                    <a:prstGeom prst="rect">
                      <a:avLst/>
                    </a:prstGeom>
                    <a:noFill/>
                    <a:ln w="9525">
                      <a:noFill/>
                      <a:miter lim="800000"/>
                      <a:headEnd/>
                      <a:tailEnd/>
                    </a:ln>
                  </pic:spPr>
                </pic:pic>
              </a:graphicData>
            </a:graphic>
          </wp:inline>
        </w:drawing>
      </w:r>
    </w:p>
    <w:p w:rsidR="00E0371E" w:rsidRDefault="00E0371E" w:rsidP="00E0371E">
      <w:pPr>
        <w:shd w:val="clear" w:color="auto" w:fill="FFFFFF"/>
        <w:spacing w:after="0" w:line="240" w:lineRule="auto"/>
        <w:rPr>
          <w:rFonts w:asciiTheme="minorHAnsi" w:eastAsia="Times New Roman" w:hAnsiTheme="minorHAnsi" w:cstheme="minorHAnsi"/>
          <w:iCs/>
        </w:rPr>
      </w:pPr>
    </w:p>
    <w:p w:rsidR="00E0371E" w:rsidRPr="009B40DB" w:rsidRDefault="00CE57D1" w:rsidP="00E0371E">
      <w:pPr>
        <w:shd w:val="clear" w:color="auto" w:fill="FFFFFF"/>
        <w:spacing w:after="0" w:line="240" w:lineRule="auto"/>
        <w:rPr>
          <w:rFonts w:asciiTheme="minorHAnsi" w:eastAsia="Times New Roman" w:hAnsiTheme="minorHAnsi" w:cstheme="minorHAnsi"/>
          <w:iCs/>
          <w:lang w:val="en-US"/>
        </w:rPr>
      </w:pPr>
      <w:r w:rsidRPr="009B40DB">
        <w:rPr>
          <w:rFonts w:asciiTheme="minorHAnsi" w:eastAsia="Times New Roman" w:hAnsiTheme="minorHAnsi" w:cstheme="minorHAnsi"/>
          <w:iCs/>
          <w:lang w:val="en-US"/>
        </w:rPr>
        <w:t xml:space="preserve">Immagine 5: La girante quando viene posizionata </w:t>
      </w:r>
      <w:proofErr w:type="gramStart"/>
      <w:r w:rsidRPr="009B40DB">
        <w:rPr>
          <w:rFonts w:asciiTheme="minorHAnsi" w:eastAsia="Times New Roman" w:hAnsiTheme="minorHAnsi" w:cstheme="minorHAnsi"/>
          <w:iCs/>
          <w:lang w:val="en-US"/>
        </w:rPr>
        <w:t>sui</w:t>
      </w:r>
      <w:proofErr w:type="gramEnd"/>
      <w:r w:rsidRPr="009B40DB">
        <w:rPr>
          <w:rFonts w:asciiTheme="minorHAnsi" w:eastAsia="Times New Roman" w:hAnsiTheme="minorHAnsi" w:cstheme="minorHAnsi"/>
          <w:iCs/>
          <w:lang w:val="en-US"/>
        </w:rPr>
        <w:t xml:space="preserve"> cuscinetti in gomma fissati.</w:t>
      </w:r>
    </w:p>
    <w:p w:rsidR="00E0371E" w:rsidRPr="009B40DB" w:rsidRDefault="00E0371E" w:rsidP="00E0371E">
      <w:pPr>
        <w:shd w:val="clear" w:color="auto" w:fill="FFFFFF"/>
        <w:spacing w:after="0" w:line="240" w:lineRule="auto"/>
        <w:rPr>
          <w:rFonts w:asciiTheme="minorHAnsi" w:eastAsia="Times New Roman" w:hAnsiTheme="minorHAnsi" w:cstheme="minorHAnsi"/>
          <w:iCs/>
          <w:lang w:val="en-US"/>
        </w:rPr>
      </w:pPr>
    </w:p>
    <w:p w:rsidR="00AE18F6" w:rsidRPr="009B40DB" w:rsidRDefault="00AE18F6" w:rsidP="00E0371E">
      <w:pPr>
        <w:shd w:val="clear" w:color="auto" w:fill="FFFFFF"/>
        <w:spacing w:after="0" w:line="240" w:lineRule="auto"/>
        <w:rPr>
          <w:rFonts w:asciiTheme="minorHAnsi" w:eastAsia="Times New Roman" w:hAnsiTheme="minorHAnsi" w:cstheme="minorHAnsi"/>
          <w:iCs/>
          <w:lang w:val="en-US"/>
        </w:rPr>
      </w:pPr>
      <w:r w:rsidRPr="009B40DB">
        <w:rPr>
          <w:rFonts w:asciiTheme="minorHAnsi" w:eastAsia="Times New Roman" w:hAnsiTheme="minorHAnsi" w:cstheme="minorHAnsi"/>
          <w:iCs/>
          <w:lang w:val="en-US"/>
        </w:rPr>
        <w:t xml:space="preserve"> </w:t>
      </w:r>
    </w:p>
    <w:p w:rsidR="00AE18F6" w:rsidRPr="00E0371E" w:rsidRDefault="00AE18F6" w:rsidP="00E0371E">
      <w:pPr>
        <w:shd w:val="clear" w:color="auto" w:fill="FFFFFF"/>
        <w:spacing w:after="0" w:line="240" w:lineRule="auto"/>
        <w:rPr>
          <w:rFonts w:asciiTheme="minorHAnsi" w:eastAsia="Times New Roman" w:hAnsiTheme="minorHAnsi" w:cstheme="minorHAnsi"/>
          <w:iCs/>
        </w:rPr>
      </w:pPr>
      <w:r w:rsidRPr="00E0371E">
        <w:rPr>
          <w:rFonts w:asciiTheme="minorHAnsi" w:eastAsia="Times New Roman" w:hAnsiTheme="minorHAnsi" w:cstheme="minorHAnsi"/>
          <w:iCs/>
          <w:noProof/>
          <w:lang w:val="de-DE" w:eastAsia="de-DE"/>
        </w:rPr>
        <w:drawing>
          <wp:inline distT="0" distB="0" distL="0" distR="0">
            <wp:extent cx="2655570" cy="1777242"/>
            <wp:effectExtent l="19050" t="0" r="0" b="0"/>
            <wp:docPr id="16" name="Bild 6" descr="\\HPG55105CH\Dulliken_Server_2014\Ring_098_07_2017_3\A99_Prov_Photoordner\Metall_Entspannen_photos\Koja_Finnland\Fotos_Jim\MEMV\Benamslet_2\k-Stern Auflage WIAP MEMV Ansicht unt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G55105CH\Dulliken_Server_2014\Ring_098_07_2017_3\A99_Prov_Photoordner\Metall_Entspannen_photos\Koja_Finnland\Fotos_Jim\MEMV\Benamslet_2\k-Stern Auflage WIAP MEMV Ansicht unten  .JPG"/>
                    <pic:cNvPicPr>
                      <a:picLocks noChangeAspect="1" noChangeArrowheads="1"/>
                    </pic:cNvPicPr>
                  </pic:nvPicPr>
                  <pic:blipFill>
                    <a:blip r:embed="rId26" cstate="print"/>
                    <a:srcRect/>
                    <a:stretch>
                      <a:fillRect/>
                    </a:stretch>
                  </pic:blipFill>
                  <pic:spPr bwMode="auto">
                    <a:xfrm>
                      <a:off x="0" y="0"/>
                      <a:ext cx="2655570" cy="1777242"/>
                    </a:xfrm>
                    <a:prstGeom prst="rect">
                      <a:avLst/>
                    </a:prstGeom>
                    <a:noFill/>
                    <a:ln w="9525">
                      <a:noFill/>
                      <a:miter lim="800000"/>
                      <a:headEnd/>
                      <a:tailEnd/>
                    </a:ln>
                  </pic:spPr>
                </pic:pic>
              </a:graphicData>
            </a:graphic>
          </wp:inline>
        </w:drawing>
      </w:r>
    </w:p>
    <w:p w:rsidR="00E0371E" w:rsidRDefault="00E0371E" w:rsidP="00E0371E">
      <w:pPr>
        <w:shd w:val="clear" w:color="auto" w:fill="FFFFFF"/>
        <w:spacing w:after="0" w:line="240" w:lineRule="auto"/>
        <w:rPr>
          <w:rFonts w:asciiTheme="minorHAnsi" w:eastAsia="Times New Roman" w:hAnsiTheme="minorHAnsi" w:cstheme="minorHAnsi"/>
          <w:iCs/>
        </w:rPr>
      </w:pPr>
    </w:p>
    <w:p w:rsidR="00AE18F6" w:rsidRPr="009B40DB" w:rsidRDefault="00CE57D1" w:rsidP="00E0371E">
      <w:pPr>
        <w:shd w:val="clear" w:color="auto" w:fill="FFFFFF"/>
        <w:spacing w:after="0" w:line="240" w:lineRule="auto"/>
        <w:rPr>
          <w:rFonts w:asciiTheme="minorHAnsi" w:eastAsia="Times New Roman" w:hAnsiTheme="minorHAnsi" w:cstheme="minorHAnsi"/>
          <w:iCs/>
          <w:lang w:val="en-US"/>
        </w:rPr>
      </w:pPr>
      <w:r w:rsidRPr="009B40DB">
        <w:rPr>
          <w:rFonts w:asciiTheme="minorHAnsi" w:eastAsia="Times New Roman" w:hAnsiTheme="minorHAnsi" w:cstheme="minorHAnsi"/>
          <w:iCs/>
          <w:lang w:val="en-US"/>
        </w:rPr>
        <w:t>Immagine 6: L'edizione dei documenti protetti.</w:t>
      </w:r>
    </w:p>
    <w:p w:rsidR="00E0371E" w:rsidRPr="009B40DB" w:rsidRDefault="00E0371E" w:rsidP="00E0371E">
      <w:pPr>
        <w:shd w:val="clear" w:color="auto" w:fill="FFFFFF"/>
        <w:spacing w:after="0" w:line="240" w:lineRule="auto"/>
        <w:rPr>
          <w:rFonts w:asciiTheme="minorHAnsi" w:eastAsia="Times New Roman" w:hAnsiTheme="minorHAnsi" w:cstheme="minorHAnsi"/>
          <w:iCs/>
          <w:lang w:val="en-US"/>
        </w:rPr>
      </w:pPr>
    </w:p>
    <w:p w:rsidR="00E0371E" w:rsidRPr="009B40DB" w:rsidRDefault="00E0371E" w:rsidP="00E0371E">
      <w:pPr>
        <w:shd w:val="clear" w:color="auto" w:fill="FFFFFF"/>
        <w:spacing w:after="0" w:line="240" w:lineRule="auto"/>
        <w:rPr>
          <w:rFonts w:asciiTheme="minorHAnsi" w:eastAsia="Times New Roman" w:hAnsiTheme="minorHAnsi" w:cstheme="minorHAnsi"/>
          <w:iCs/>
          <w:lang w:val="en-US"/>
        </w:rPr>
      </w:pPr>
    </w:p>
    <w:p w:rsidR="00AE18F6" w:rsidRPr="00E0371E" w:rsidRDefault="00AE18F6" w:rsidP="00E0371E">
      <w:pPr>
        <w:shd w:val="clear" w:color="auto" w:fill="FFFFFF"/>
        <w:spacing w:after="0" w:line="240" w:lineRule="auto"/>
        <w:rPr>
          <w:rFonts w:asciiTheme="minorHAnsi" w:eastAsia="Times New Roman" w:hAnsiTheme="minorHAnsi" w:cstheme="minorHAnsi"/>
          <w:iCs/>
        </w:rPr>
      </w:pPr>
      <w:r w:rsidRPr="00E0371E">
        <w:rPr>
          <w:rFonts w:asciiTheme="minorHAnsi" w:eastAsia="Times New Roman" w:hAnsiTheme="minorHAnsi" w:cstheme="minorHAnsi"/>
          <w:iCs/>
          <w:noProof/>
          <w:lang w:val="de-DE" w:eastAsia="de-DE"/>
        </w:rPr>
        <w:drawing>
          <wp:inline distT="0" distB="0" distL="0" distR="0">
            <wp:extent cx="2655570" cy="1777242"/>
            <wp:effectExtent l="19050" t="0" r="0" b="0"/>
            <wp:docPr id="28" name="Bild 8" descr="\\HPG55105CH\Dulliken_Server_2014\Ring_098_07_2017_3\A99_Prov_Photoordner\Metall_Entspannen_photos\Koja_Finnland\Fotos_Jim\MEMV\Benamslet_2\k-Stern Auflage Gummi Halterung 02 WIAP MEM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G55105CH\Dulliken_Server_2014\Ring_098_07_2017_3\A99_Prov_Photoordner\Metall_Entspannen_photos\Koja_Finnland\Fotos_Jim\MEMV\Benamslet_2\k-Stern Auflage Gummi Halterung 02 WIAP MEMV .JPG"/>
                    <pic:cNvPicPr>
                      <a:picLocks noChangeAspect="1" noChangeArrowheads="1"/>
                    </pic:cNvPicPr>
                  </pic:nvPicPr>
                  <pic:blipFill>
                    <a:blip r:embed="rId27" cstate="print"/>
                    <a:srcRect/>
                    <a:stretch>
                      <a:fillRect/>
                    </a:stretch>
                  </pic:blipFill>
                  <pic:spPr bwMode="auto">
                    <a:xfrm>
                      <a:off x="0" y="0"/>
                      <a:ext cx="2655570" cy="1777242"/>
                    </a:xfrm>
                    <a:prstGeom prst="rect">
                      <a:avLst/>
                    </a:prstGeom>
                    <a:noFill/>
                    <a:ln w="9525">
                      <a:noFill/>
                      <a:miter lim="800000"/>
                      <a:headEnd/>
                      <a:tailEnd/>
                    </a:ln>
                  </pic:spPr>
                </pic:pic>
              </a:graphicData>
            </a:graphic>
          </wp:inline>
        </w:drawing>
      </w:r>
    </w:p>
    <w:p w:rsidR="00E0371E" w:rsidRDefault="00E0371E" w:rsidP="00E0371E">
      <w:pPr>
        <w:shd w:val="clear" w:color="auto" w:fill="FFFFFF"/>
        <w:spacing w:after="0" w:line="240" w:lineRule="auto"/>
        <w:rPr>
          <w:rFonts w:asciiTheme="minorHAnsi" w:eastAsia="Times New Roman" w:hAnsiTheme="minorHAnsi" w:cstheme="minorHAnsi"/>
          <w:iCs/>
        </w:rPr>
      </w:pPr>
    </w:p>
    <w:p w:rsidR="00E0371E" w:rsidRPr="009B40DB" w:rsidRDefault="00CE57D1" w:rsidP="00E0371E">
      <w:pPr>
        <w:shd w:val="clear" w:color="auto" w:fill="FFFFFF"/>
        <w:spacing w:after="0" w:line="240" w:lineRule="auto"/>
        <w:rPr>
          <w:rFonts w:asciiTheme="minorHAnsi" w:eastAsia="Times New Roman" w:hAnsiTheme="minorHAnsi" w:cstheme="minorHAnsi"/>
          <w:iCs/>
          <w:lang w:val="en-US"/>
        </w:rPr>
      </w:pPr>
      <w:r w:rsidRPr="009B40DB">
        <w:rPr>
          <w:rFonts w:asciiTheme="minorHAnsi" w:eastAsia="Times New Roman" w:hAnsiTheme="minorHAnsi" w:cstheme="minorHAnsi"/>
          <w:iCs/>
          <w:lang w:val="en-US"/>
        </w:rPr>
        <w:t>Immagine 7: Questo assicura che lo scivolamento via se una risonanza naturale viene ignorata e se c'è una vibrazione troppo lunga e forte.</w:t>
      </w:r>
    </w:p>
    <w:p w:rsidR="00E0371E" w:rsidRPr="009B40DB" w:rsidRDefault="00E0371E" w:rsidP="00E0371E">
      <w:pPr>
        <w:shd w:val="clear" w:color="auto" w:fill="FFFFFF"/>
        <w:spacing w:after="0" w:line="240" w:lineRule="auto"/>
        <w:rPr>
          <w:rFonts w:asciiTheme="minorHAnsi" w:eastAsia="Times New Roman" w:hAnsiTheme="minorHAnsi" w:cstheme="minorHAnsi"/>
          <w:iCs/>
          <w:lang w:val="en-US"/>
        </w:rPr>
      </w:pPr>
    </w:p>
    <w:p w:rsidR="00E0371E" w:rsidRPr="009B40DB" w:rsidRDefault="00E0371E" w:rsidP="00E0371E">
      <w:pPr>
        <w:shd w:val="clear" w:color="auto" w:fill="FFFFFF"/>
        <w:spacing w:after="0" w:line="240" w:lineRule="auto"/>
        <w:rPr>
          <w:rFonts w:asciiTheme="minorHAnsi" w:eastAsia="Times New Roman" w:hAnsiTheme="minorHAnsi" w:cstheme="minorHAnsi"/>
          <w:iCs/>
          <w:lang w:val="en-US"/>
        </w:rPr>
      </w:pPr>
    </w:p>
    <w:p w:rsidR="00AE18F6" w:rsidRPr="009B40DB" w:rsidRDefault="00AE18F6" w:rsidP="00E0371E">
      <w:pPr>
        <w:shd w:val="clear" w:color="auto" w:fill="FFFFFF"/>
        <w:spacing w:after="0" w:line="240" w:lineRule="auto"/>
        <w:rPr>
          <w:rFonts w:asciiTheme="minorHAnsi" w:eastAsia="Times New Roman" w:hAnsiTheme="minorHAnsi" w:cstheme="minorHAnsi"/>
          <w:iCs/>
          <w:lang w:val="en-US"/>
        </w:rPr>
      </w:pPr>
      <w:r w:rsidRPr="009B40DB">
        <w:rPr>
          <w:rFonts w:asciiTheme="minorHAnsi" w:eastAsia="Times New Roman" w:hAnsiTheme="minorHAnsi" w:cstheme="minorHAnsi"/>
          <w:iCs/>
          <w:lang w:val="en-US"/>
        </w:rPr>
        <w:t xml:space="preserve"> </w:t>
      </w:r>
    </w:p>
    <w:p w:rsidR="008D68D2" w:rsidRPr="00E0371E" w:rsidRDefault="006A6B48" w:rsidP="00E0371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theme="minorHAnsi"/>
          <w:iCs/>
        </w:rPr>
      </w:pPr>
      <w:r w:rsidRPr="00E0371E">
        <w:rPr>
          <w:rFonts w:asciiTheme="minorHAnsi" w:eastAsia="Times New Roman" w:hAnsiTheme="minorHAnsi" w:cstheme="minorHAnsi"/>
          <w:iCs/>
        </w:rPr>
        <w:lastRenderedPageBreak/>
        <w:t xml:space="preserve">WM 945_5 110 </w:t>
      </w:r>
      <w:proofErr w:type="spellStart"/>
      <w:r w:rsidRPr="00E0371E">
        <w:rPr>
          <w:rFonts w:asciiTheme="minorHAnsi" w:eastAsia="Times New Roman" w:hAnsiTheme="minorHAnsi" w:cstheme="minorHAnsi"/>
          <w:iCs/>
        </w:rPr>
        <w:t>tonnellate</w:t>
      </w:r>
      <w:proofErr w:type="spellEnd"/>
      <w:r w:rsidRPr="00E0371E">
        <w:rPr>
          <w:rFonts w:asciiTheme="minorHAnsi" w:eastAsia="Times New Roman" w:hAnsiTheme="minorHAnsi" w:cstheme="minorHAnsi"/>
          <w:iCs/>
        </w:rPr>
        <w:t xml:space="preserve"> </w:t>
      </w:r>
      <w:proofErr w:type="spellStart"/>
      <w:r w:rsidRPr="00E0371E">
        <w:rPr>
          <w:rFonts w:asciiTheme="minorHAnsi" w:eastAsia="Times New Roman" w:hAnsiTheme="minorHAnsi" w:cstheme="minorHAnsi"/>
          <w:iCs/>
        </w:rPr>
        <w:t>componente</w:t>
      </w:r>
      <w:proofErr w:type="spellEnd"/>
      <w:r w:rsidRPr="00E0371E">
        <w:rPr>
          <w:rFonts w:asciiTheme="minorHAnsi" w:eastAsia="Times New Roman" w:hAnsiTheme="minorHAnsi" w:cstheme="minorHAnsi"/>
          <w:iCs/>
        </w:rPr>
        <w:t xml:space="preserve"> MEMV </w:t>
      </w:r>
      <w:proofErr w:type="spellStart"/>
      <w:r w:rsidRPr="00E0371E">
        <w:rPr>
          <w:rFonts w:asciiTheme="minorHAnsi" w:eastAsia="Times New Roman" w:hAnsiTheme="minorHAnsi" w:cstheme="minorHAnsi"/>
          <w:iCs/>
        </w:rPr>
        <w:t>vibrazione</w:t>
      </w:r>
      <w:proofErr w:type="spellEnd"/>
    </w:p>
    <w:p w:rsidR="008D68D2" w:rsidRPr="00E0371E" w:rsidRDefault="008D68D2" w:rsidP="00E0371E">
      <w:pPr>
        <w:shd w:val="clear" w:color="auto" w:fill="FFFFFF"/>
        <w:spacing w:after="0" w:line="240" w:lineRule="auto"/>
        <w:rPr>
          <w:rFonts w:asciiTheme="minorHAnsi" w:eastAsia="Times New Roman" w:hAnsiTheme="minorHAnsi" w:cstheme="minorHAnsi"/>
          <w:iCs/>
        </w:rPr>
      </w:pPr>
    </w:p>
    <w:p w:rsidR="00684D74" w:rsidRPr="00E0371E" w:rsidRDefault="00684D74" w:rsidP="00E0371E">
      <w:pPr>
        <w:spacing w:after="0" w:line="240" w:lineRule="auto"/>
        <w:rPr>
          <w:rFonts w:asciiTheme="minorHAnsi" w:hAnsiTheme="minorHAnsi" w:cstheme="minorHAnsi"/>
          <w:b/>
          <w:noProof/>
          <w:sz w:val="24"/>
          <w:u w:val="single"/>
          <w:lang w:eastAsia="de-CH"/>
        </w:rPr>
      </w:pPr>
      <w:r w:rsidRPr="00E0371E">
        <w:rPr>
          <w:rFonts w:asciiTheme="minorHAnsi" w:hAnsiTheme="minorHAnsi" w:cstheme="minorHAnsi"/>
          <w:b/>
          <w:noProof/>
          <w:sz w:val="24"/>
          <w:u w:val="single"/>
          <w:lang w:val="de-DE" w:eastAsia="de-DE"/>
        </w:rPr>
        <w:drawing>
          <wp:inline distT="0" distB="0" distL="0" distR="0">
            <wp:extent cx="2909887" cy="2177892"/>
            <wp:effectExtent l="19050" t="0" r="4763" b="0"/>
            <wp:docPr id="26" name="Bild 8" descr="\\HPG55105CH\Server_Dulliken_2018\Ring_VN_UA_2017_3\UA_CH_Photoberichte2016_9\WM_877 Schwerlastbauteile\Photos\110Tonnen\FuerPhotobericht\Umbenannt\verkleinert\k-2048 MEMV   Jim beim M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HPG55105CH\Server_Dulliken_2018\Ring_VN_UA_2017_3\UA_CH_Photoberichte2016_9\WM_877 Schwerlastbauteile\Photos\110Tonnen\FuerPhotobericht\Umbenannt\verkleinert\k-2048 MEMV   Jim beim Messen.JPG"/>
                    <pic:cNvPicPr>
                      <a:picLocks noChangeAspect="1" noChangeArrowheads="1"/>
                    </pic:cNvPicPr>
                  </pic:nvPicPr>
                  <pic:blipFill>
                    <a:blip r:embed="rId28" cstate="email"/>
                    <a:srcRect/>
                    <a:stretch>
                      <a:fillRect/>
                    </a:stretch>
                  </pic:blipFill>
                  <pic:spPr bwMode="auto">
                    <a:xfrm>
                      <a:off x="0" y="0"/>
                      <a:ext cx="2912462" cy="2179820"/>
                    </a:xfrm>
                    <a:prstGeom prst="rect">
                      <a:avLst/>
                    </a:prstGeom>
                    <a:noFill/>
                    <a:ln w="9525">
                      <a:noFill/>
                      <a:miter lim="800000"/>
                      <a:headEnd/>
                      <a:tailEnd/>
                    </a:ln>
                  </pic:spPr>
                </pic:pic>
              </a:graphicData>
            </a:graphic>
          </wp:inline>
        </w:drawing>
      </w:r>
    </w:p>
    <w:p w:rsidR="00E0371E" w:rsidRDefault="00E0371E" w:rsidP="00E0371E">
      <w:pPr>
        <w:spacing w:after="0" w:line="240" w:lineRule="auto"/>
        <w:rPr>
          <w:rFonts w:asciiTheme="minorHAnsi" w:hAnsiTheme="minorHAnsi" w:cstheme="minorHAnsi"/>
          <w:noProof/>
          <w:sz w:val="24"/>
          <w:lang w:eastAsia="de-CH"/>
        </w:rPr>
      </w:pPr>
    </w:p>
    <w:p w:rsidR="00684D74" w:rsidRPr="00E0371E" w:rsidRDefault="00684D74" w:rsidP="00E0371E">
      <w:pPr>
        <w:shd w:val="clear" w:color="auto" w:fill="FFFFFF"/>
        <w:spacing w:after="0" w:line="240" w:lineRule="auto"/>
        <w:rPr>
          <w:rFonts w:asciiTheme="minorHAnsi" w:eastAsia="Times New Roman" w:hAnsiTheme="minorHAnsi" w:cstheme="minorHAnsi"/>
          <w:iCs/>
        </w:rPr>
      </w:pPr>
      <w:r w:rsidRPr="00E0371E">
        <w:rPr>
          <w:rFonts w:asciiTheme="minorHAnsi" w:eastAsia="Times New Roman" w:hAnsiTheme="minorHAnsi" w:cstheme="minorHAnsi"/>
          <w:iCs/>
        </w:rPr>
        <w:t xml:space="preserve">Foto 8: Jim Widmer </w:t>
      </w:r>
      <w:proofErr w:type="spellStart"/>
      <w:r w:rsidRPr="00E0371E">
        <w:rPr>
          <w:rFonts w:asciiTheme="minorHAnsi" w:eastAsia="Times New Roman" w:hAnsiTheme="minorHAnsi" w:cstheme="minorHAnsi"/>
          <w:iCs/>
        </w:rPr>
        <w:t>che</w:t>
      </w:r>
      <w:proofErr w:type="spellEnd"/>
      <w:r w:rsidRPr="00E0371E">
        <w:rPr>
          <w:rFonts w:asciiTheme="minorHAnsi" w:eastAsia="Times New Roman" w:hAnsiTheme="minorHAnsi" w:cstheme="minorHAnsi"/>
          <w:iCs/>
        </w:rPr>
        <w:t xml:space="preserve"> </w:t>
      </w:r>
      <w:proofErr w:type="spellStart"/>
      <w:r w:rsidRPr="00E0371E">
        <w:rPr>
          <w:rFonts w:asciiTheme="minorHAnsi" w:eastAsia="Times New Roman" w:hAnsiTheme="minorHAnsi" w:cstheme="minorHAnsi"/>
          <w:iCs/>
        </w:rPr>
        <w:t>attacca</w:t>
      </w:r>
      <w:proofErr w:type="spellEnd"/>
      <w:r w:rsidRPr="00E0371E">
        <w:rPr>
          <w:rFonts w:asciiTheme="minorHAnsi" w:eastAsia="Times New Roman" w:hAnsiTheme="minorHAnsi" w:cstheme="minorHAnsi"/>
          <w:iCs/>
        </w:rPr>
        <w:t xml:space="preserve"> le </w:t>
      </w:r>
      <w:proofErr w:type="spellStart"/>
      <w:r w:rsidRPr="00E0371E">
        <w:rPr>
          <w:rFonts w:asciiTheme="minorHAnsi" w:eastAsia="Times New Roman" w:hAnsiTheme="minorHAnsi" w:cstheme="minorHAnsi"/>
          <w:iCs/>
        </w:rPr>
        <w:t>funi</w:t>
      </w:r>
      <w:proofErr w:type="spellEnd"/>
      <w:r w:rsidRPr="00E0371E">
        <w:rPr>
          <w:rFonts w:asciiTheme="minorHAnsi" w:eastAsia="Times New Roman" w:hAnsiTheme="minorHAnsi" w:cstheme="minorHAnsi"/>
          <w:iCs/>
        </w:rPr>
        <w:t xml:space="preserve"> di </w:t>
      </w:r>
      <w:proofErr w:type="spellStart"/>
      <w:r w:rsidRPr="00E0371E">
        <w:rPr>
          <w:rFonts w:asciiTheme="minorHAnsi" w:eastAsia="Times New Roman" w:hAnsiTheme="minorHAnsi" w:cstheme="minorHAnsi"/>
          <w:iCs/>
        </w:rPr>
        <w:t>sollevamento</w:t>
      </w:r>
      <w:proofErr w:type="spellEnd"/>
      <w:r w:rsidRPr="00E0371E">
        <w:rPr>
          <w:rFonts w:asciiTheme="minorHAnsi" w:eastAsia="Times New Roman" w:hAnsiTheme="minorHAnsi" w:cstheme="minorHAnsi"/>
          <w:iCs/>
        </w:rPr>
        <w:t>.</w:t>
      </w:r>
    </w:p>
    <w:p w:rsidR="00684D74" w:rsidRPr="00E0371E" w:rsidRDefault="00684D74" w:rsidP="00E0371E">
      <w:pPr>
        <w:shd w:val="clear" w:color="auto" w:fill="FFFFFF"/>
        <w:spacing w:after="0"/>
        <w:rPr>
          <w:rFonts w:asciiTheme="minorHAnsi" w:eastAsia="Times New Roman" w:hAnsiTheme="minorHAnsi" w:cstheme="minorHAnsi"/>
          <w:iCs/>
        </w:rPr>
      </w:pPr>
    </w:p>
    <w:p w:rsidR="00AE18F6" w:rsidRPr="00E0371E" w:rsidRDefault="00AE18F6" w:rsidP="00E0371E">
      <w:pPr>
        <w:pStyle w:val="FreieForm"/>
        <w:rPr>
          <w:rFonts w:asciiTheme="minorHAnsi" w:hAnsiTheme="minorHAnsi" w:cstheme="minorHAnsi"/>
          <w:iCs/>
          <w:sz w:val="22"/>
          <w:szCs w:val="22"/>
          <w:lang w:val="de-CH"/>
        </w:rPr>
      </w:pPr>
    </w:p>
    <w:p w:rsidR="00516CFB" w:rsidRPr="00E0371E" w:rsidRDefault="00516CFB" w:rsidP="00E0371E">
      <w:pPr>
        <w:spacing w:after="0"/>
        <w:rPr>
          <w:rFonts w:asciiTheme="minorHAnsi" w:hAnsiTheme="minorHAnsi" w:cstheme="minorHAnsi"/>
          <w:b/>
          <w:noProof/>
          <w:sz w:val="24"/>
          <w:lang w:eastAsia="de-CH"/>
        </w:rPr>
      </w:pPr>
      <w:r w:rsidRPr="00E0371E">
        <w:rPr>
          <w:rFonts w:asciiTheme="minorHAnsi" w:hAnsiTheme="minorHAnsi" w:cstheme="minorHAnsi"/>
          <w:b/>
          <w:noProof/>
          <w:sz w:val="24"/>
          <w:u w:val="single"/>
          <w:lang w:val="de-DE" w:eastAsia="de-DE"/>
        </w:rPr>
        <w:drawing>
          <wp:inline distT="0" distB="0" distL="0" distR="0">
            <wp:extent cx="2655570" cy="1987550"/>
            <wp:effectExtent l="19050" t="0" r="0" b="0"/>
            <wp:docPr id="23" name="Bild 4" descr="\\HPG55105CH\Server_Dulliken_2018\Ring_VN_UA_2017_3\UA_CH_Photoberichte2016_9\WM_877 Schwerlastbauteile\Photos\110Tonnen\FuerPhotobericht\Umbenannt\verkleinert\k-2030 MEMV GummiUnterlag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PG55105CH\Server_Dulliken_2018\Ring_VN_UA_2017_3\UA_CH_Photoberichte2016_9\WM_877 Schwerlastbauteile\Photos\110Tonnen\FuerPhotobericht\Umbenannt\verkleinert\k-2030 MEMV GummiUnterlagen9.JPG"/>
                    <pic:cNvPicPr>
                      <a:picLocks noChangeAspect="1" noChangeArrowheads="1"/>
                    </pic:cNvPicPr>
                  </pic:nvPicPr>
                  <pic:blipFill>
                    <a:blip r:embed="rId29" cstate="email"/>
                    <a:srcRect/>
                    <a:stretch>
                      <a:fillRect/>
                    </a:stretch>
                  </pic:blipFill>
                  <pic:spPr bwMode="auto">
                    <a:xfrm>
                      <a:off x="0" y="0"/>
                      <a:ext cx="2655570" cy="1987550"/>
                    </a:xfrm>
                    <a:prstGeom prst="rect">
                      <a:avLst/>
                    </a:prstGeom>
                    <a:noFill/>
                    <a:ln w="9525">
                      <a:noFill/>
                      <a:miter lim="800000"/>
                      <a:headEnd/>
                      <a:tailEnd/>
                    </a:ln>
                  </pic:spPr>
                </pic:pic>
              </a:graphicData>
            </a:graphic>
          </wp:inline>
        </w:drawing>
      </w:r>
    </w:p>
    <w:p w:rsidR="00E0371E" w:rsidRDefault="00E0371E" w:rsidP="00E0371E">
      <w:pPr>
        <w:spacing w:after="0"/>
        <w:rPr>
          <w:rFonts w:asciiTheme="minorHAnsi" w:hAnsiTheme="minorHAnsi" w:cstheme="minorHAnsi"/>
          <w:noProof/>
          <w:lang w:eastAsia="de-CH"/>
        </w:rPr>
      </w:pPr>
    </w:p>
    <w:p w:rsidR="00516CFB" w:rsidRPr="00E0371E" w:rsidRDefault="00CE57D1" w:rsidP="00E0371E">
      <w:pPr>
        <w:spacing w:after="0"/>
        <w:rPr>
          <w:rFonts w:asciiTheme="minorHAnsi" w:hAnsiTheme="minorHAnsi" w:cstheme="minorHAnsi"/>
          <w:noProof/>
          <w:lang w:eastAsia="de-CH"/>
        </w:rPr>
      </w:pPr>
      <w:r w:rsidRPr="00E0371E">
        <w:rPr>
          <w:rFonts w:asciiTheme="minorHAnsi" w:hAnsiTheme="minorHAnsi" w:cstheme="minorHAnsi"/>
          <w:noProof/>
          <w:lang w:eastAsia="de-CH"/>
        </w:rPr>
        <w:t>Figura 9: Tamponi in gomma per 110 tonnellate: (Vedi maggiori dettagli dal rapporto WM877 60 tonnellate).</w:t>
      </w:r>
    </w:p>
    <w:p w:rsidR="00AE18F6" w:rsidRPr="00E0371E" w:rsidRDefault="00AE18F6" w:rsidP="00E0371E">
      <w:pPr>
        <w:pStyle w:val="FreieForm"/>
        <w:rPr>
          <w:rFonts w:asciiTheme="minorHAnsi" w:hAnsiTheme="minorHAnsi" w:cstheme="minorHAnsi"/>
          <w:iCs/>
          <w:sz w:val="22"/>
          <w:szCs w:val="22"/>
          <w:lang w:val="de-CH"/>
        </w:rPr>
      </w:pPr>
    </w:p>
    <w:p w:rsidR="00684D74" w:rsidRPr="00E0371E" w:rsidRDefault="00684D74" w:rsidP="00E0371E">
      <w:pPr>
        <w:spacing w:after="0"/>
        <w:rPr>
          <w:rFonts w:asciiTheme="minorHAnsi" w:hAnsiTheme="minorHAnsi" w:cstheme="minorHAnsi"/>
          <w:b/>
          <w:noProof/>
          <w:sz w:val="24"/>
          <w:lang w:eastAsia="de-CH"/>
        </w:rPr>
      </w:pPr>
      <w:r w:rsidRPr="00E0371E">
        <w:rPr>
          <w:rFonts w:asciiTheme="minorHAnsi" w:hAnsiTheme="minorHAnsi" w:cstheme="minorHAnsi"/>
          <w:b/>
          <w:noProof/>
          <w:sz w:val="24"/>
          <w:lang w:val="de-DE" w:eastAsia="de-DE"/>
        </w:rPr>
        <w:lastRenderedPageBreak/>
        <w:drawing>
          <wp:inline distT="0" distB="0" distL="0" distR="0">
            <wp:extent cx="2655570" cy="1987550"/>
            <wp:effectExtent l="19050" t="0" r="0" b="0"/>
            <wp:docPr id="24" name="Bild 6" descr="\\HPG55105CH\Server_Dulliken_2018\Ring_VN_UA_2017_3\UA_CH_Photoberichte2016_9\WM_877 Schwerlastbauteile\Photos\110Tonnen\FuerPhotobericht\Umbenannt\verkleinert\k-2035 MEMV GummiUnterlagen Ein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HPG55105CH\Server_Dulliken_2018\Ring_VN_UA_2017_3\UA_CH_Photoberichte2016_9\WM_877 Schwerlastbauteile\Photos\110Tonnen\FuerPhotobericht\Umbenannt\verkleinert\k-2035 MEMV GummiUnterlagen Einzel.JPG"/>
                    <pic:cNvPicPr>
                      <a:picLocks noChangeAspect="1" noChangeArrowheads="1"/>
                    </pic:cNvPicPr>
                  </pic:nvPicPr>
                  <pic:blipFill>
                    <a:blip r:embed="rId30" cstate="email"/>
                    <a:srcRect/>
                    <a:stretch>
                      <a:fillRect/>
                    </a:stretch>
                  </pic:blipFill>
                  <pic:spPr bwMode="auto">
                    <a:xfrm>
                      <a:off x="0" y="0"/>
                      <a:ext cx="2655570" cy="1987550"/>
                    </a:xfrm>
                    <a:prstGeom prst="rect">
                      <a:avLst/>
                    </a:prstGeom>
                    <a:noFill/>
                    <a:ln w="9525">
                      <a:noFill/>
                      <a:miter lim="800000"/>
                      <a:headEnd/>
                      <a:tailEnd/>
                    </a:ln>
                  </pic:spPr>
                </pic:pic>
              </a:graphicData>
            </a:graphic>
          </wp:inline>
        </w:drawing>
      </w:r>
    </w:p>
    <w:p w:rsidR="00E0371E" w:rsidRDefault="00E0371E" w:rsidP="00E0371E">
      <w:pPr>
        <w:spacing w:after="0"/>
        <w:rPr>
          <w:rFonts w:asciiTheme="minorHAnsi" w:hAnsiTheme="minorHAnsi" w:cstheme="minorHAnsi"/>
          <w:noProof/>
          <w:lang w:eastAsia="de-CH"/>
        </w:rPr>
      </w:pPr>
    </w:p>
    <w:p w:rsidR="00684D74" w:rsidRPr="00E0371E" w:rsidRDefault="00CE57D1" w:rsidP="00E0371E">
      <w:pPr>
        <w:spacing w:after="0"/>
        <w:rPr>
          <w:rFonts w:asciiTheme="minorHAnsi" w:hAnsiTheme="minorHAnsi" w:cstheme="minorHAnsi"/>
          <w:noProof/>
          <w:lang w:eastAsia="de-CH"/>
        </w:rPr>
      </w:pPr>
      <w:r w:rsidRPr="00E0371E">
        <w:rPr>
          <w:rFonts w:asciiTheme="minorHAnsi" w:hAnsiTheme="minorHAnsi" w:cstheme="minorHAnsi"/>
          <w:noProof/>
          <w:lang w:eastAsia="de-CH"/>
        </w:rPr>
        <w:t>Figura 10: Tamponi in gomma 300 x 600 mm</w:t>
      </w:r>
    </w:p>
    <w:p w:rsidR="00684D74" w:rsidRDefault="00684D74" w:rsidP="00E0371E">
      <w:pPr>
        <w:pStyle w:val="FreieForm"/>
        <w:rPr>
          <w:rFonts w:asciiTheme="minorHAnsi" w:hAnsiTheme="minorHAnsi" w:cstheme="minorHAnsi"/>
          <w:iCs/>
          <w:sz w:val="22"/>
          <w:szCs w:val="22"/>
          <w:lang w:val="de-CH"/>
        </w:rPr>
      </w:pPr>
    </w:p>
    <w:p w:rsidR="00E0371E" w:rsidRPr="00E0371E" w:rsidRDefault="00E0371E" w:rsidP="00E0371E">
      <w:pPr>
        <w:pStyle w:val="FreieForm"/>
        <w:rPr>
          <w:rFonts w:asciiTheme="minorHAnsi" w:hAnsiTheme="minorHAnsi" w:cstheme="minorHAnsi"/>
          <w:iCs/>
          <w:sz w:val="22"/>
          <w:szCs w:val="22"/>
          <w:lang w:val="de-CH"/>
        </w:rPr>
      </w:pPr>
    </w:p>
    <w:p w:rsidR="00516CFB" w:rsidRPr="00E0371E" w:rsidRDefault="006A6B48" w:rsidP="00E0371E">
      <w:pPr>
        <w:pStyle w:val="FreieForm"/>
        <w:pBdr>
          <w:top w:val="single" w:sz="4" w:space="1" w:color="auto"/>
          <w:left w:val="single" w:sz="4" w:space="1" w:color="auto"/>
          <w:bottom w:val="single" w:sz="4" w:space="1" w:color="auto"/>
          <w:right w:val="single" w:sz="4" w:space="1" w:color="auto"/>
        </w:pBdr>
        <w:rPr>
          <w:rFonts w:asciiTheme="minorHAnsi" w:hAnsiTheme="minorHAnsi" w:cstheme="minorHAnsi"/>
          <w:iCs/>
          <w:sz w:val="22"/>
          <w:szCs w:val="22"/>
          <w:lang w:val="de-CH"/>
        </w:rPr>
      </w:pPr>
      <w:r w:rsidRPr="00E0371E">
        <w:rPr>
          <w:rFonts w:asciiTheme="minorHAnsi" w:hAnsiTheme="minorHAnsi" w:cstheme="minorHAnsi"/>
          <w:iCs/>
          <w:sz w:val="22"/>
          <w:szCs w:val="22"/>
          <w:lang w:val="de-CH"/>
        </w:rPr>
        <w:t xml:space="preserve">WM 945 _ 6 </w:t>
      </w:r>
      <w:proofErr w:type="spellStart"/>
      <w:r w:rsidRPr="00E0371E">
        <w:rPr>
          <w:rFonts w:asciiTheme="minorHAnsi" w:hAnsiTheme="minorHAnsi" w:cstheme="minorHAnsi"/>
          <w:iCs/>
          <w:sz w:val="22"/>
          <w:szCs w:val="22"/>
          <w:lang w:val="de-CH"/>
        </w:rPr>
        <w:t>Componente</w:t>
      </w:r>
      <w:proofErr w:type="spellEnd"/>
      <w:r w:rsidRPr="00E0371E">
        <w:rPr>
          <w:rFonts w:asciiTheme="minorHAnsi" w:hAnsiTheme="minorHAnsi" w:cstheme="minorHAnsi"/>
          <w:iCs/>
          <w:sz w:val="22"/>
          <w:szCs w:val="22"/>
          <w:lang w:val="de-CH"/>
        </w:rPr>
        <w:t xml:space="preserve"> MEMV da 60 ton </w:t>
      </w:r>
      <w:proofErr w:type="spellStart"/>
      <w:r w:rsidRPr="00E0371E">
        <w:rPr>
          <w:rFonts w:asciiTheme="minorHAnsi" w:hAnsiTheme="minorHAnsi" w:cstheme="minorHAnsi"/>
          <w:iCs/>
          <w:sz w:val="22"/>
          <w:szCs w:val="22"/>
          <w:lang w:val="de-CH"/>
        </w:rPr>
        <w:t>vibrante</w:t>
      </w:r>
      <w:proofErr w:type="spellEnd"/>
    </w:p>
    <w:p w:rsidR="00E0371E" w:rsidRDefault="00E0371E" w:rsidP="00E0371E">
      <w:pPr>
        <w:pStyle w:val="FreieForm"/>
        <w:rPr>
          <w:rFonts w:asciiTheme="minorHAnsi" w:hAnsiTheme="minorHAnsi" w:cstheme="minorHAnsi"/>
          <w:iCs/>
          <w:sz w:val="22"/>
          <w:szCs w:val="22"/>
          <w:lang w:val="de-CH"/>
        </w:rPr>
      </w:pPr>
    </w:p>
    <w:p w:rsidR="00516CFB" w:rsidRPr="00E0371E" w:rsidRDefault="008D68D2" w:rsidP="00E0371E">
      <w:pPr>
        <w:pStyle w:val="FreieForm"/>
        <w:rPr>
          <w:rFonts w:asciiTheme="minorHAnsi" w:hAnsiTheme="minorHAnsi" w:cstheme="minorHAnsi"/>
          <w:iCs/>
          <w:sz w:val="22"/>
          <w:szCs w:val="22"/>
          <w:lang w:val="de-CH"/>
        </w:rPr>
      </w:pPr>
      <w:r w:rsidRPr="00E0371E">
        <w:rPr>
          <w:rFonts w:asciiTheme="minorHAnsi" w:hAnsiTheme="minorHAnsi" w:cstheme="minorHAnsi"/>
          <w:iCs/>
          <w:noProof/>
          <w:sz w:val="22"/>
          <w:szCs w:val="22"/>
          <w:lang w:val="de-DE" w:eastAsia="de-DE"/>
        </w:rPr>
        <w:drawing>
          <wp:inline distT="0" distB="0" distL="0" distR="0">
            <wp:extent cx="1846102" cy="2460294"/>
            <wp:effectExtent l="19050" t="0" r="1748" b="0"/>
            <wp:docPr id="29" name="Bild 136" descr="F:\Server_Sumpf_2017\Ring_09_08_2017\A99_Prov_Photoordner\Metall_Entspannen_photos\Heusler\Ab2018\20180420\verkleinert\k-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Server_Sumpf_2017\Ring_09_08_2017\A99_Prov_Photoordner\Metall_Entspannen_photos\Heusler\Ab2018\20180420\verkleinert\k-IMG_087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6297" cy="2460554"/>
                    </a:xfrm>
                    <a:prstGeom prst="rect">
                      <a:avLst/>
                    </a:prstGeom>
                    <a:noFill/>
                    <a:ln>
                      <a:noFill/>
                    </a:ln>
                  </pic:spPr>
                </pic:pic>
              </a:graphicData>
            </a:graphic>
          </wp:inline>
        </w:drawing>
      </w:r>
    </w:p>
    <w:p w:rsidR="008D68D2" w:rsidRPr="00E0371E" w:rsidRDefault="008D68D2" w:rsidP="00E0371E">
      <w:pPr>
        <w:pStyle w:val="FreieForm"/>
        <w:rPr>
          <w:rFonts w:asciiTheme="minorHAnsi" w:hAnsiTheme="minorHAnsi" w:cstheme="minorHAnsi"/>
          <w:iCs/>
          <w:sz w:val="22"/>
          <w:szCs w:val="22"/>
          <w:lang w:val="de-CH"/>
        </w:rPr>
      </w:pPr>
    </w:p>
    <w:p w:rsidR="008D68D2" w:rsidRPr="00E0371E" w:rsidRDefault="00CE57D1" w:rsidP="00E0371E">
      <w:pPr>
        <w:pStyle w:val="FreieForm"/>
        <w:rPr>
          <w:rFonts w:asciiTheme="minorHAnsi" w:hAnsiTheme="minorHAnsi" w:cstheme="minorHAnsi"/>
          <w:iCs/>
          <w:sz w:val="22"/>
          <w:szCs w:val="22"/>
          <w:lang w:val="de-CH"/>
        </w:rPr>
      </w:pPr>
      <w:proofErr w:type="spellStart"/>
      <w:r w:rsidRPr="00E0371E">
        <w:rPr>
          <w:rFonts w:asciiTheme="minorHAnsi" w:hAnsiTheme="minorHAnsi" w:cstheme="minorHAnsi"/>
          <w:iCs/>
          <w:sz w:val="22"/>
          <w:szCs w:val="22"/>
          <w:lang w:val="de-CH"/>
        </w:rPr>
        <w:t>Immagine</w:t>
      </w:r>
      <w:proofErr w:type="spellEnd"/>
      <w:r w:rsidRPr="00E0371E">
        <w:rPr>
          <w:rFonts w:asciiTheme="minorHAnsi" w:hAnsiTheme="minorHAnsi" w:cstheme="minorHAnsi"/>
          <w:iCs/>
          <w:sz w:val="22"/>
          <w:szCs w:val="22"/>
          <w:lang w:val="de-CH"/>
        </w:rPr>
        <w:t xml:space="preserve"> 11: Sven Widmer </w:t>
      </w:r>
      <w:proofErr w:type="spellStart"/>
      <w:r w:rsidRPr="00E0371E">
        <w:rPr>
          <w:rFonts w:asciiTheme="minorHAnsi" w:hAnsiTheme="minorHAnsi" w:cstheme="minorHAnsi"/>
          <w:iCs/>
          <w:sz w:val="22"/>
          <w:szCs w:val="22"/>
          <w:lang w:val="de-CH"/>
        </w:rPr>
        <w:t>mentre</w:t>
      </w:r>
      <w:proofErr w:type="spellEnd"/>
      <w:r w:rsidRPr="00E0371E">
        <w:rPr>
          <w:rFonts w:asciiTheme="minorHAnsi" w:hAnsiTheme="minorHAnsi" w:cstheme="minorHAnsi"/>
          <w:iCs/>
          <w:sz w:val="22"/>
          <w:szCs w:val="22"/>
          <w:lang w:val="de-CH"/>
        </w:rPr>
        <w:t xml:space="preserve"> </w:t>
      </w:r>
      <w:proofErr w:type="spellStart"/>
      <w:r w:rsidRPr="00E0371E">
        <w:rPr>
          <w:rFonts w:asciiTheme="minorHAnsi" w:hAnsiTheme="minorHAnsi" w:cstheme="minorHAnsi"/>
          <w:iCs/>
          <w:sz w:val="22"/>
          <w:szCs w:val="22"/>
          <w:lang w:val="de-CH"/>
        </w:rPr>
        <w:t>prepara</w:t>
      </w:r>
      <w:proofErr w:type="spellEnd"/>
      <w:r w:rsidRPr="00E0371E">
        <w:rPr>
          <w:rFonts w:asciiTheme="minorHAnsi" w:hAnsiTheme="minorHAnsi" w:cstheme="minorHAnsi"/>
          <w:iCs/>
          <w:sz w:val="22"/>
          <w:szCs w:val="22"/>
          <w:lang w:val="de-CH"/>
        </w:rPr>
        <w:t xml:space="preserve"> </w:t>
      </w:r>
      <w:proofErr w:type="spellStart"/>
      <w:r w:rsidRPr="00E0371E">
        <w:rPr>
          <w:rFonts w:asciiTheme="minorHAnsi" w:hAnsiTheme="minorHAnsi" w:cstheme="minorHAnsi"/>
          <w:iCs/>
          <w:sz w:val="22"/>
          <w:szCs w:val="22"/>
          <w:lang w:val="de-CH"/>
        </w:rPr>
        <w:t>il</w:t>
      </w:r>
      <w:proofErr w:type="spellEnd"/>
      <w:r w:rsidRPr="00E0371E">
        <w:rPr>
          <w:rFonts w:asciiTheme="minorHAnsi" w:hAnsiTheme="minorHAnsi" w:cstheme="minorHAnsi"/>
          <w:iCs/>
          <w:sz w:val="22"/>
          <w:szCs w:val="22"/>
          <w:lang w:val="de-CH"/>
        </w:rPr>
        <w:t xml:space="preserve"> </w:t>
      </w:r>
      <w:proofErr w:type="spellStart"/>
      <w:r w:rsidRPr="00E0371E">
        <w:rPr>
          <w:rFonts w:asciiTheme="minorHAnsi" w:hAnsiTheme="minorHAnsi" w:cstheme="minorHAnsi"/>
          <w:iCs/>
          <w:sz w:val="22"/>
          <w:szCs w:val="22"/>
          <w:lang w:val="de-CH"/>
        </w:rPr>
        <w:t>componente</w:t>
      </w:r>
      <w:proofErr w:type="spellEnd"/>
      <w:r w:rsidRPr="00E0371E">
        <w:rPr>
          <w:rFonts w:asciiTheme="minorHAnsi" w:hAnsiTheme="minorHAnsi" w:cstheme="minorHAnsi"/>
          <w:iCs/>
          <w:sz w:val="22"/>
          <w:szCs w:val="22"/>
          <w:lang w:val="de-CH"/>
        </w:rPr>
        <w:t xml:space="preserve"> da 60 </w:t>
      </w:r>
      <w:proofErr w:type="spellStart"/>
      <w:r w:rsidRPr="00E0371E">
        <w:rPr>
          <w:rFonts w:asciiTheme="minorHAnsi" w:hAnsiTheme="minorHAnsi" w:cstheme="minorHAnsi"/>
          <w:iCs/>
          <w:sz w:val="22"/>
          <w:szCs w:val="22"/>
          <w:lang w:val="de-CH"/>
        </w:rPr>
        <w:t>tonnellate</w:t>
      </w:r>
      <w:proofErr w:type="spellEnd"/>
      <w:r w:rsidRPr="00E0371E">
        <w:rPr>
          <w:rFonts w:asciiTheme="minorHAnsi" w:hAnsiTheme="minorHAnsi" w:cstheme="minorHAnsi"/>
          <w:iCs/>
          <w:sz w:val="22"/>
          <w:szCs w:val="22"/>
          <w:lang w:val="de-CH"/>
        </w:rPr>
        <w:t>.</w:t>
      </w:r>
    </w:p>
    <w:p w:rsidR="008D68D2" w:rsidRPr="00E0371E" w:rsidRDefault="008D68D2" w:rsidP="00E0371E">
      <w:pPr>
        <w:pStyle w:val="FreieForm"/>
        <w:rPr>
          <w:rFonts w:asciiTheme="minorHAnsi" w:hAnsiTheme="minorHAnsi" w:cstheme="minorHAnsi"/>
          <w:iCs/>
          <w:sz w:val="22"/>
          <w:szCs w:val="22"/>
          <w:lang w:val="de-CH"/>
        </w:rPr>
      </w:pPr>
    </w:p>
    <w:p w:rsidR="008D68D2" w:rsidRPr="00E0371E" w:rsidRDefault="008D68D2" w:rsidP="00E0371E">
      <w:pPr>
        <w:pStyle w:val="FreieForm"/>
        <w:rPr>
          <w:rFonts w:asciiTheme="minorHAnsi" w:hAnsiTheme="minorHAnsi" w:cstheme="minorHAnsi"/>
          <w:iCs/>
          <w:sz w:val="22"/>
          <w:szCs w:val="22"/>
          <w:lang w:val="de-CH"/>
        </w:rPr>
      </w:pPr>
    </w:p>
    <w:p w:rsidR="008D68D2" w:rsidRPr="00E0371E" w:rsidRDefault="008D68D2" w:rsidP="00E0371E">
      <w:pPr>
        <w:spacing w:after="0"/>
        <w:rPr>
          <w:rFonts w:asciiTheme="minorHAnsi" w:hAnsiTheme="minorHAnsi" w:cstheme="minorHAnsi"/>
          <w:b/>
          <w:noProof/>
          <w:u w:val="single"/>
          <w:lang w:eastAsia="de-CH"/>
        </w:rPr>
      </w:pPr>
      <w:r w:rsidRPr="00E0371E">
        <w:rPr>
          <w:rFonts w:asciiTheme="minorHAnsi" w:hAnsiTheme="minorHAnsi" w:cstheme="minorHAnsi"/>
          <w:b/>
          <w:noProof/>
          <w:u w:val="single"/>
          <w:lang w:val="de-DE" w:eastAsia="de-DE"/>
        </w:rPr>
        <w:drawing>
          <wp:inline distT="0" distB="0" distL="0" distR="0">
            <wp:extent cx="2519239" cy="1922400"/>
            <wp:effectExtent l="19050" t="0" r="0" b="0"/>
            <wp:docPr id="35" name="0BC9FA97-0E68-4EB7-AC4E-BE67E7C34791" descr="cid:0BC9FA97-0E68-4EB7-AC4E-BE67E7C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9FA97-0E68-4EB7-AC4E-BE67E7C34791" descr="cid:0BC9FA97-0E68-4EB7-AC4E-BE67E7C34791"/>
                    <pic:cNvPicPr>
                      <a:picLocks noChangeAspect="1" noChangeArrowheads="1"/>
                    </pic:cNvPicPr>
                  </pic:nvPicPr>
                  <pic:blipFill>
                    <a:blip r:embed="rId32" r:link="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239" cy="1922400"/>
                    </a:xfrm>
                    <a:prstGeom prst="rect">
                      <a:avLst/>
                    </a:prstGeom>
                    <a:noFill/>
                    <a:ln>
                      <a:noFill/>
                    </a:ln>
                  </pic:spPr>
                </pic:pic>
              </a:graphicData>
            </a:graphic>
          </wp:inline>
        </w:drawing>
      </w:r>
    </w:p>
    <w:p w:rsidR="00E0371E" w:rsidRDefault="00E0371E" w:rsidP="00E0371E">
      <w:pPr>
        <w:spacing w:after="0"/>
        <w:rPr>
          <w:rFonts w:asciiTheme="minorHAnsi" w:hAnsiTheme="minorHAnsi" w:cstheme="minorHAnsi"/>
          <w:noProof/>
          <w:lang w:eastAsia="de-CH"/>
        </w:rPr>
      </w:pPr>
    </w:p>
    <w:p w:rsidR="00E0371E" w:rsidRPr="009B40DB" w:rsidRDefault="00CE57D1" w:rsidP="00E0371E">
      <w:pPr>
        <w:spacing w:after="0"/>
        <w:rPr>
          <w:rFonts w:asciiTheme="minorHAnsi" w:hAnsiTheme="minorHAnsi" w:cstheme="minorHAnsi"/>
          <w:noProof/>
          <w:lang w:val="en-US" w:eastAsia="de-CH"/>
        </w:rPr>
      </w:pPr>
      <w:r w:rsidRPr="009B40DB">
        <w:rPr>
          <w:rFonts w:asciiTheme="minorHAnsi" w:hAnsiTheme="minorHAnsi" w:cstheme="minorHAnsi"/>
          <w:noProof/>
          <w:lang w:val="en-US" w:eastAsia="de-CH"/>
        </w:rPr>
        <w:t>Immagine 12: il livido di gomma era grande.</w:t>
      </w:r>
    </w:p>
    <w:p w:rsidR="00E0371E" w:rsidRPr="009B40DB" w:rsidRDefault="00E0371E" w:rsidP="00E0371E">
      <w:pPr>
        <w:spacing w:after="0"/>
        <w:rPr>
          <w:rFonts w:asciiTheme="minorHAnsi" w:hAnsiTheme="minorHAnsi" w:cstheme="minorHAnsi"/>
          <w:noProof/>
          <w:lang w:val="en-US" w:eastAsia="de-CH"/>
        </w:rPr>
      </w:pPr>
    </w:p>
    <w:p w:rsidR="008D68D2" w:rsidRPr="009B40DB" w:rsidRDefault="008D68D2" w:rsidP="00E0371E">
      <w:pPr>
        <w:spacing w:after="0"/>
        <w:rPr>
          <w:rFonts w:asciiTheme="minorHAnsi" w:hAnsiTheme="minorHAnsi" w:cstheme="minorHAnsi"/>
          <w:noProof/>
          <w:lang w:val="en-US" w:eastAsia="de-CH"/>
        </w:rPr>
      </w:pPr>
      <w:r w:rsidRPr="009B40DB">
        <w:rPr>
          <w:rFonts w:asciiTheme="minorHAnsi" w:hAnsiTheme="minorHAnsi" w:cstheme="minorHAnsi"/>
          <w:noProof/>
          <w:lang w:val="en-US" w:eastAsia="de-CH"/>
        </w:rPr>
        <w:t xml:space="preserve"> </w:t>
      </w:r>
    </w:p>
    <w:p w:rsidR="008D68D2" w:rsidRPr="00E0371E" w:rsidRDefault="008D68D2" w:rsidP="00E0371E">
      <w:pPr>
        <w:spacing w:after="0"/>
        <w:rPr>
          <w:rFonts w:asciiTheme="minorHAnsi" w:hAnsiTheme="minorHAnsi" w:cstheme="minorHAnsi"/>
          <w:noProof/>
          <w:lang w:eastAsia="de-CH"/>
        </w:rPr>
      </w:pPr>
      <w:r w:rsidRPr="00E0371E">
        <w:rPr>
          <w:rFonts w:asciiTheme="minorHAnsi" w:hAnsiTheme="minorHAnsi" w:cstheme="minorHAnsi"/>
          <w:noProof/>
          <w:lang w:val="de-DE" w:eastAsia="de-DE"/>
        </w:rPr>
        <w:drawing>
          <wp:inline distT="0" distB="0" distL="0" distR="0">
            <wp:extent cx="2656800" cy="1988726"/>
            <wp:effectExtent l="19050" t="0" r="0" b="0"/>
            <wp:docPr id="143" name="Bild 143" descr="F:\Server_Sumpf_2017\Ring_09_08_2017\A99_Prov_Photoordner\Metall_Entspannen_photos\Heusler\Ab2018\20180420\verkleinert\k-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Server_Sumpf_2017\Ring_09_08_2017\A99_Prov_Photoordner\Metall_Entspannen_photos\Heusler\Ab2018\20180420\verkleinert\k-IMG_087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800" cy="1988726"/>
                    </a:xfrm>
                    <a:prstGeom prst="rect">
                      <a:avLst/>
                    </a:prstGeom>
                    <a:noFill/>
                    <a:ln>
                      <a:noFill/>
                    </a:ln>
                  </pic:spPr>
                </pic:pic>
              </a:graphicData>
            </a:graphic>
          </wp:inline>
        </w:drawing>
      </w:r>
    </w:p>
    <w:p w:rsidR="00437155" w:rsidRPr="00E0371E" w:rsidRDefault="00437155" w:rsidP="00E0371E">
      <w:pPr>
        <w:spacing w:after="0"/>
        <w:rPr>
          <w:rFonts w:asciiTheme="minorHAnsi" w:hAnsiTheme="minorHAnsi" w:cstheme="minorHAnsi"/>
          <w:noProof/>
          <w:lang w:eastAsia="de-CH"/>
        </w:rPr>
      </w:pPr>
    </w:p>
    <w:p w:rsidR="008D68D2" w:rsidRPr="009B40DB" w:rsidRDefault="008D68D2" w:rsidP="00E0371E">
      <w:pPr>
        <w:spacing w:after="0"/>
        <w:rPr>
          <w:rFonts w:asciiTheme="minorHAnsi" w:hAnsiTheme="minorHAnsi" w:cstheme="minorHAnsi"/>
          <w:noProof/>
          <w:lang w:val="en-US" w:eastAsia="de-CH"/>
        </w:rPr>
      </w:pPr>
      <w:r w:rsidRPr="009B40DB">
        <w:rPr>
          <w:rFonts w:asciiTheme="minorHAnsi" w:hAnsiTheme="minorHAnsi" w:cstheme="minorHAnsi"/>
          <w:noProof/>
          <w:lang w:val="en-US" w:eastAsia="de-CH"/>
        </w:rPr>
        <w:t>Immagine 13: Qui è stato raggiunto il 60% della compressione della gomma, si dovrebbe evitare di più.</w:t>
      </w:r>
    </w:p>
    <w:p w:rsidR="008D68D2" w:rsidRPr="009B40DB" w:rsidRDefault="008D68D2" w:rsidP="00E0371E">
      <w:pPr>
        <w:spacing w:after="0"/>
        <w:rPr>
          <w:rFonts w:asciiTheme="minorHAnsi" w:eastAsia="Times New Roman" w:hAnsiTheme="minorHAnsi" w:cstheme="minorHAnsi"/>
          <w:lang w:val="en-US"/>
        </w:rPr>
      </w:pPr>
    </w:p>
    <w:p w:rsidR="000A420A" w:rsidRPr="009B40DB" w:rsidRDefault="000A420A" w:rsidP="00E0371E">
      <w:pPr>
        <w:spacing w:after="0"/>
        <w:rPr>
          <w:rFonts w:asciiTheme="minorHAnsi" w:eastAsia="Times New Roman" w:hAnsiTheme="minorHAnsi" w:cstheme="minorHAnsi"/>
          <w:lang w:val="en-US"/>
        </w:rPr>
      </w:pPr>
    </w:p>
    <w:p w:rsidR="008D68D2" w:rsidRPr="00E0371E" w:rsidRDefault="008D68D2" w:rsidP="00E0371E">
      <w:pPr>
        <w:spacing w:after="0"/>
        <w:rPr>
          <w:rFonts w:asciiTheme="minorHAnsi" w:eastAsia="Times New Roman" w:hAnsiTheme="minorHAnsi" w:cstheme="minorHAnsi"/>
        </w:rPr>
      </w:pPr>
      <w:r w:rsidRPr="00E0371E">
        <w:rPr>
          <w:rFonts w:asciiTheme="minorHAnsi" w:eastAsia="Times New Roman" w:hAnsiTheme="minorHAnsi" w:cstheme="minorHAnsi"/>
          <w:noProof/>
          <w:lang w:val="de-DE" w:eastAsia="de-DE"/>
        </w:rPr>
        <w:drawing>
          <wp:inline distT="0" distB="0" distL="0" distR="0">
            <wp:extent cx="2656205" cy="1991995"/>
            <wp:effectExtent l="0" t="0" r="0" b="8255"/>
            <wp:docPr id="157" name="B08212F7-343C-4F60-9F38-50AA076BA130" descr="cid:B08212F7-343C-4F60-9F38-50AA076BA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8212F7-343C-4F60-9F38-50AA076BA130" descr="cid:B08212F7-343C-4F60-9F38-50AA076BA130"/>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205" cy="1991995"/>
                    </a:xfrm>
                    <a:prstGeom prst="rect">
                      <a:avLst/>
                    </a:prstGeom>
                    <a:noFill/>
                    <a:ln>
                      <a:noFill/>
                    </a:ln>
                  </pic:spPr>
                </pic:pic>
              </a:graphicData>
            </a:graphic>
          </wp:inline>
        </w:drawing>
      </w:r>
    </w:p>
    <w:p w:rsidR="000A420A" w:rsidRDefault="000A420A" w:rsidP="00E0371E">
      <w:pPr>
        <w:pStyle w:val="FreieForm"/>
        <w:rPr>
          <w:rFonts w:asciiTheme="minorHAnsi" w:eastAsia="Times New Roman" w:hAnsiTheme="minorHAnsi" w:cstheme="minorHAnsi"/>
          <w:sz w:val="22"/>
          <w:szCs w:val="22"/>
          <w:lang w:val="de-DE"/>
        </w:rPr>
      </w:pPr>
    </w:p>
    <w:p w:rsidR="00E76AE9" w:rsidRPr="009B40DB" w:rsidRDefault="008D68D2" w:rsidP="00E0371E">
      <w:pPr>
        <w:pStyle w:val="FreieForm"/>
        <w:rPr>
          <w:rFonts w:asciiTheme="minorHAnsi" w:eastAsia="Times New Roman" w:hAnsiTheme="minorHAnsi" w:cstheme="minorHAnsi"/>
          <w:sz w:val="22"/>
          <w:szCs w:val="22"/>
          <w:lang w:val="en-US"/>
        </w:rPr>
      </w:pPr>
      <w:r w:rsidRPr="009B40DB">
        <w:rPr>
          <w:rFonts w:asciiTheme="minorHAnsi" w:eastAsia="Times New Roman" w:hAnsiTheme="minorHAnsi" w:cstheme="minorHAnsi"/>
          <w:sz w:val="22"/>
          <w:szCs w:val="22"/>
          <w:lang w:val="en-US"/>
        </w:rPr>
        <w:t xml:space="preserve">Foto 14: Qui la superficie irregolare ha messo a dura prova la gomma. Poiché </w:t>
      </w:r>
      <w:proofErr w:type="gramStart"/>
      <w:r w:rsidRPr="009B40DB">
        <w:rPr>
          <w:rFonts w:asciiTheme="minorHAnsi" w:eastAsia="Times New Roman" w:hAnsiTheme="minorHAnsi" w:cstheme="minorHAnsi"/>
          <w:sz w:val="22"/>
          <w:szCs w:val="22"/>
          <w:lang w:val="en-US"/>
        </w:rPr>
        <w:t>il</w:t>
      </w:r>
      <w:proofErr w:type="gramEnd"/>
      <w:r w:rsidRPr="009B40DB">
        <w:rPr>
          <w:rFonts w:asciiTheme="minorHAnsi" w:eastAsia="Times New Roman" w:hAnsiTheme="minorHAnsi" w:cstheme="minorHAnsi"/>
          <w:sz w:val="22"/>
          <w:szCs w:val="22"/>
          <w:lang w:val="en-US"/>
        </w:rPr>
        <w:t xml:space="preserve"> componente qui era costituito da piastre inferiori strette, una piastra superiore dovrebbe impedire il danneggiamento della gomma.</w:t>
      </w:r>
    </w:p>
    <w:p w:rsidR="000A420A" w:rsidRPr="009B40DB" w:rsidRDefault="000A420A" w:rsidP="00E0371E">
      <w:pPr>
        <w:pStyle w:val="FreieForm"/>
        <w:rPr>
          <w:rFonts w:asciiTheme="minorHAnsi" w:eastAsia="Times New Roman" w:hAnsiTheme="minorHAnsi" w:cstheme="minorHAnsi"/>
          <w:sz w:val="22"/>
          <w:szCs w:val="22"/>
          <w:lang w:val="en-US"/>
        </w:rPr>
      </w:pPr>
    </w:p>
    <w:p w:rsidR="000A420A" w:rsidRPr="009B40DB" w:rsidRDefault="000A420A" w:rsidP="000A420A">
      <w:pPr>
        <w:pStyle w:val="FreieForm"/>
        <w:pBdr>
          <w:top w:val="single" w:sz="4" w:space="1" w:color="auto"/>
          <w:left w:val="single" w:sz="4" w:space="1" w:color="auto"/>
          <w:bottom w:val="single" w:sz="4" w:space="1" w:color="auto"/>
          <w:right w:val="single" w:sz="4" w:space="0" w:color="auto"/>
        </w:pBdr>
        <w:rPr>
          <w:rFonts w:asciiTheme="minorHAnsi" w:hAnsiTheme="minorHAnsi" w:cstheme="minorHAnsi"/>
          <w:noProof/>
          <w:sz w:val="16"/>
          <w:szCs w:val="16"/>
          <w:lang w:val="en-US"/>
        </w:rPr>
        <w:sectPr w:rsidR="000A420A" w:rsidRPr="009B40DB" w:rsidSect="00AB2C2A">
          <w:type w:val="continuous"/>
          <w:pgSz w:w="11906" w:h="16838"/>
          <w:pgMar w:top="1418" w:right="851" w:bottom="1134" w:left="851" w:header="709" w:footer="709" w:gutter="0"/>
          <w:cols w:num="2" w:space="708"/>
          <w:docGrid w:linePitch="360"/>
        </w:sectPr>
      </w:pPr>
      <w:r w:rsidRPr="009B40DB">
        <w:rPr>
          <w:rFonts w:asciiTheme="minorHAnsi" w:hAnsiTheme="minorHAnsi" w:cstheme="minorHAnsi"/>
          <w:b/>
          <w:iCs/>
          <w:sz w:val="22"/>
          <w:szCs w:val="22"/>
          <w:lang w:val="en-US"/>
        </w:rPr>
        <w:t>WM945_7</w:t>
      </w:r>
    </w:p>
    <w:p w:rsidR="008D68D2" w:rsidRPr="009B40DB" w:rsidRDefault="008D68D2" w:rsidP="00E0371E">
      <w:pPr>
        <w:pStyle w:val="FreieForm"/>
        <w:rPr>
          <w:rFonts w:asciiTheme="minorHAnsi" w:hAnsiTheme="minorHAnsi" w:cstheme="minorHAnsi"/>
          <w:iCs/>
          <w:sz w:val="22"/>
          <w:szCs w:val="22"/>
          <w:lang w:val="en-US"/>
        </w:rPr>
      </w:pPr>
    </w:p>
    <w:p w:rsidR="00437155" w:rsidRPr="009B40DB" w:rsidRDefault="00437155" w:rsidP="00E0371E">
      <w:pPr>
        <w:pStyle w:val="FreieForm"/>
        <w:rPr>
          <w:rFonts w:asciiTheme="minorHAnsi" w:hAnsiTheme="minorHAnsi" w:cstheme="minorHAnsi"/>
          <w:iCs/>
          <w:sz w:val="22"/>
          <w:szCs w:val="22"/>
          <w:lang w:val="en-US"/>
        </w:rPr>
      </w:pPr>
    </w:p>
    <w:p w:rsidR="00437155" w:rsidRPr="009B40DB" w:rsidRDefault="00437155" w:rsidP="00E0371E">
      <w:pPr>
        <w:pStyle w:val="FreieForm"/>
        <w:rPr>
          <w:rFonts w:asciiTheme="minorHAnsi" w:hAnsiTheme="minorHAnsi" w:cstheme="minorHAnsi"/>
          <w:iCs/>
          <w:sz w:val="22"/>
          <w:szCs w:val="22"/>
          <w:lang w:val="en-US"/>
        </w:rPr>
      </w:pPr>
    </w:p>
    <w:p w:rsidR="00516CFB" w:rsidRPr="009B40DB" w:rsidRDefault="00516CFB" w:rsidP="00E0371E">
      <w:pPr>
        <w:pStyle w:val="FreieForm"/>
        <w:rPr>
          <w:rFonts w:asciiTheme="minorHAnsi" w:hAnsiTheme="minorHAnsi" w:cstheme="minorHAnsi"/>
          <w:iCs/>
          <w:sz w:val="22"/>
          <w:szCs w:val="22"/>
          <w:lang w:val="en-US"/>
        </w:rPr>
      </w:pPr>
    </w:p>
    <w:p w:rsidR="00516CFB" w:rsidRPr="009B40DB" w:rsidRDefault="00516CFB" w:rsidP="00E0371E">
      <w:pPr>
        <w:pStyle w:val="FreieForm"/>
        <w:rPr>
          <w:rFonts w:asciiTheme="minorHAnsi" w:hAnsiTheme="minorHAnsi" w:cstheme="minorHAnsi"/>
          <w:iCs/>
          <w:sz w:val="22"/>
          <w:szCs w:val="22"/>
          <w:lang w:val="en-US"/>
        </w:rPr>
      </w:pPr>
    </w:p>
    <w:p w:rsidR="000D28DD" w:rsidRPr="009B40DB" w:rsidRDefault="000D28DD" w:rsidP="00E0371E">
      <w:pPr>
        <w:pStyle w:val="FreieForm"/>
        <w:rPr>
          <w:rFonts w:asciiTheme="minorHAnsi" w:hAnsiTheme="minorHAnsi" w:cstheme="minorHAnsi"/>
          <w:b/>
          <w:iCs/>
          <w:sz w:val="22"/>
          <w:szCs w:val="22"/>
          <w:lang w:val="en-US"/>
        </w:rPr>
      </w:pPr>
    </w:p>
    <w:p w:rsidR="005179E4" w:rsidRPr="009B40DB" w:rsidRDefault="005179E4" w:rsidP="00E0371E">
      <w:pPr>
        <w:pStyle w:val="FreieForm"/>
        <w:pBdr>
          <w:top w:val="single" w:sz="4" w:space="1" w:color="auto"/>
          <w:left w:val="single" w:sz="4" w:space="1" w:color="auto"/>
          <w:bottom w:val="single" w:sz="4" w:space="1" w:color="auto"/>
          <w:right w:val="single" w:sz="4" w:space="0" w:color="auto"/>
        </w:pBdr>
        <w:rPr>
          <w:rFonts w:asciiTheme="minorHAnsi" w:hAnsiTheme="minorHAnsi" w:cstheme="minorHAnsi"/>
          <w:b/>
          <w:iCs/>
          <w:sz w:val="22"/>
          <w:szCs w:val="22"/>
          <w:lang w:val="en-US"/>
        </w:rPr>
        <w:sectPr w:rsidR="005179E4" w:rsidRPr="009B40DB" w:rsidSect="00AB2C2A">
          <w:type w:val="continuous"/>
          <w:pgSz w:w="11906" w:h="16838"/>
          <w:pgMar w:top="1418" w:right="851" w:bottom="1134" w:left="851" w:header="709" w:footer="709" w:gutter="0"/>
          <w:cols w:num="2" w:space="708"/>
          <w:docGrid w:linePitch="360"/>
        </w:sectPr>
      </w:pPr>
    </w:p>
    <w:p w:rsidR="000D28DD" w:rsidRPr="009B40DB" w:rsidRDefault="00EA6DCF" w:rsidP="00E0371E">
      <w:pPr>
        <w:pStyle w:val="FreieForm"/>
        <w:pBdr>
          <w:top w:val="single" w:sz="4" w:space="1" w:color="auto"/>
          <w:left w:val="single" w:sz="4" w:space="1" w:color="auto"/>
          <w:bottom w:val="single" w:sz="4" w:space="1" w:color="auto"/>
          <w:right w:val="single" w:sz="4" w:space="0" w:color="auto"/>
        </w:pBdr>
        <w:rPr>
          <w:rFonts w:asciiTheme="minorHAnsi" w:hAnsiTheme="minorHAnsi" w:cstheme="minorHAnsi"/>
          <w:b/>
          <w:iCs/>
          <w:sz w:val="22"/>
          <w:szCs w:val="22"/>
          <w:lang w:val="en-US"/>
        </w:rPr>
      </w:pPr>
      <w:r w:rsidRPr="009B40DB">
        <w:rPr>
          <w:rFonts w:asciiTheme="minorHAnsi" w:hAnsiTheme="minorHAnsi" w:cstheme="minorHAnsi"/>
          <w:b/>
          <w:iCs/>
          <w:sz w:val="22"/>
          <w:szCs w:val="22"/>
          <w:lang w:val="en-US"/>
        </w:rPr>
        <w:lastRenderedPageBreak/>
        <w:t>WM 945_8 Parola di chiusura informazioni sulla gomma</w:t>
      </w:r>
    </w:p>
    <w:p w:rsidR="00AB2C2A" w:rsidRPr="009B40DB" w:rsidRDefault="00AB2C2A" w:rsidP="00E0371E">
      <w:pPr>
        <w:pStyle w:val="KeinLeerraum"/>
        <w:rPr>
          <w:rFonts w:asciiTheme="minorHAnsi" w:hAnsiTheme="minorHAnsi" w:cstheme="minorHAnsi"/>
          <w:noProof/>
          <w:sz w:val="16"/>
          <w:szCs w:val="16"/>
          <w:lang w:val="en-US" w:eastAsia="de-CH"/>
        </w:rPr>
        <w:sectPr w:rsidR="00AB2C2A" w:rsidRPr="009B40DB" w:rsidSect="00AB2C2A">
          <w:type w:val="continuous"/>
          <w:pgSz w:w="11906" w:h="16838"/>
          <w:pgMar w:top="1418" w:right="851" w:bottom="1134" w:left="851" w:header="709" w:footer="709" w:gutter="0"/>
          <w:cols w:num="2" w:space="708"/>
          <w:docGrid w:linePitch="360"/>
        </w:sectPr>
      </w:pPr>
    </w:p>
    <w:p w:rsidR="000D28DD" w:rsidRPr="009B40DB" w:rsidRDefault="000D28DD" w:rsidP="00E0371E">
      <w:pPr>
        <w:pStyle w:val="KeinLeerraum"/>
        <w:rPr>
          <w:rFonts w:asciiTheme="minorHAnsi" w:hAnsiTheme="minorHAnsi" w:cstheme="minorHAnsi"/>
          <w:noProof/>
          <w:sz w:val="16"/>
          <w:szCs w:val="16"/>
          <w:lang w:val="en-US" w:eastAsia="de-CH"/>
        </w:rPr>
      </w:pPr>
    </w:p>
    <w:p w:rsidR="00D1206C" w:rsidRPr="00E0371E" w:rsidRDefault="00D1206C" w:rsidP="000A420A">
      <w:pPr>
        <w:pStyle w:val="KeinLeerraum"/>
        <w:jc w:val="both"/>
        <w:rPr>
          <w:rFonts w:asciiTheme="minorHAnsi" w:hAnsiTheme="minorHAnsi" w:cstheme="minorHAnsi"/>
          <w:noProof/>
          <w:lang w:eastAsia="de-CH"/>
        </w:rPr>
      </w:pPr>
      <w:r w:rsidRPr="009B40DB">
        <w:rPr>
          <w:rFonts w:asciiTheme="minorHAnsi" w:hAnsiTheme="minorHAnsi" w:cstheme="minorHAnsi"/>
          <w:noProof/>
          <w:lang w:val="en-US" w:eastAsia="de-CH"/>
        </w:rPr>
        <w:t xml:space="preserve">Il fatto che i cuscinetti in gomma siano molto importanti per la vibrazione WIAP MEMV è stato dimostrato nei test sui componenti negli ultimi anni. Un componente viene stimolato in modo uniforme se ci sono abbastanza supporti sotto il componente. Se i singoli carichi puntuali non sono eccessivi, può verificarsi una migliore distribuzione delle onde longitudinali, trasversali e di taglio. Un'ammortizzazione a singolo cuscinetto in gomma dovrebbe essere ridotta al minimo e se la resilienza del 15% non viene superata è una buona soluzione. Per questo motivo, è meglio pianificare più che meno documenti per un componente. È importante non risparmiare quando si acquista la gomma. Anche la giusta scelta della gomma è importante. Abbastanza cuscinetti in gomma. Scegli la giusta durezza. Gli edifici con scantinati devono essere visti con cautela, vale a dire sempre guardare bene se le vibrazioni vengono trasmesse alle zone adiacenti. </w:t>
      </w:r>
      <w:r w:rsidRPr="00E0371E">
        <w:rPr>
          <w:rFonts w:asciiTheme="minorHAnsi" w:hAnsiTheme="minorHAnsi" w:cstheme="minorHAnsi"/>
          <w:noProof/>
          <w:lang w:eastAsia="de-CH"/>
        </w:rPr>
        <w:t>In caso affermativo, aumentare l'altezza della gomma da 80/120 a 200 mm.</w:t>
      </w:r>
    </w:p>
    <w:p w:rsidR="00FB178B" w:rsidRPr="00E0371E" w:rsidRDefault="00FB178B" w:rsidP="000A420A">
      <w:pPr>
        <w:pStyle w:val="KeinLeerraum"/>
        <w:jc w:val="both"/>
        <w:rPr>
          <w:rFonts w:asciiTheme="minorHAnsi" w:hAnsiTheme="minorHAnsi" w:cstheme="minorHAnsi"/>
          <w:noProof/>
          <w:lang w:eastAsia="de-CH"/>
        </w:rPr>
      </w:pPr>
    </w:p>
    <w:p w:rsidR="00FB178B" w:rsidRPr="009B40DB" w:rsidRDefault="00FB178B" w:rsidP="000A420A">
      <w:pPr>
        <w:pStyle w:val="KeinLeerraum"/>
        <w:jc w:val="both"/>
        <w:rPr>
          <w:rFonts w:asciiTheme="minorHAnsi" w:hAnsiTheme="minorHAnsi" w:cstheme="minorHAnsi"/>
          <w:noProof/>
          <w:lang w:val="en-US" w:eastAsia="de-CH"/>
        </w:rPr>
      </w:pPr>
      <w:r w:rsidRPr="009B40DB">
        <w:rPr>
          <w:rFonts w:asciiTheme="minorHAnsi" w:hAnsiTheme="minorHAnsi" w:cstheme="minorHAnsi"/>
          <w:noProof/>
          <w:lang w:val="en-US" w:eastAsia="de-CH"/>
        </w:rPr>
        <w:t>Proteggere la gomma dalla luce in modo che non si indurisca. Sostituire la gomma quando dura. Non salvare, altrimenti i risultati saranno insufficienti per il processo MEMV.</w:t>
      </w:r>
    </w:p>
    <w:p w:rsidR="00FB178B" w:rsidRPr="009B40DB" w:rsidRDefault="00FB178B" w:rsidP="00E0371E">
      <w:pPr>
        <w:pStyle w:val="KeinLeerraum"/>
        <w:rPr>
          <w:rFonts w:asciiTheme="minorHAnsi" w:hAnsiTheme="minorHAnsi" w:cstheme="minorHAnsi"/>
          <w:noProof/>
          <w:lang w:val="en-US" w:eastAsia="de-CH"/>
        </w:rPr>
      </w:pPr>
    </w:p>
    <w:p w:rsidR="00FB178B" w:rsidRPr="00E0371E" w:rsidRDefault="00FB178B" w:rsidP="00E0371E">
      <w:pPr>
        <w:pStyle w:val="KeinLeerraum"/>
        <w:rPr>
          <w:rFonts w:asciiTheme="minorHAnsi" w:hAnsiTheme="minorHAnsi" w:cstheme="minorHAnsi"/>
          <w:noProof/>
          <w:lang w:eastAsia="de-CH"/>
        </w:rPr>
      </w:pPr>
      <w:r w:rsidRPr="00E0371E">
        <w:rPr>
          <w:rFonts w:asciiTheme="minorHAnsi" w:hAnsiTheme="minorHAnsi" w:cstheme="minorHAnsi"/>
          <w:noProof/>
          <w:lang w:eastAsia="de-CH"/>
        </w:rPr>
        <w:t>Dulliken/Safenwil 9.4.2019</w:t>
      </w:r>
    </w:p>
    <w:p w:rsidR="00FB178B" w:rsidRPr="00E0371E" w:rsidRDefault="00FB178B" w:rsidP="00E0371E">
      <w:pPr>
        <w:pStyle w:val="KeinLeerraum"/>
        <w:rPr>
          <w:rFonts w:asciiTheme="minorHAnsi" w:hAnsiTheme="minorHAnsi" w:cstheme="minorHAnsi"/>
          <w:noProof/>
          <w:lang w:eastAsia="de-CH"/>
        </w:rPr>
      </w:pPr>
      <w:r w:rsidRPr="00E0371E">
        <w:rPr>
          <w:rFonts w:asciiTheme="minorHAnsi" w:hAnsiTheme="minorHAnsi" w:cstheme="minorHAnsi"/>
          <w:noProof/>
          <w:lang w:eastAsia="de-CH"/>
        </w:rPr>
        <w:t>Grazie saluti WIAP sw, jw, iw, hpw</w:t>
      </w:r>
    </w:p>
    <w:p w:rsidR="00FB178B" w:rsidRPr="00E0371E" w:rsidRDefault="00FB178B" w:rsidP="00E0371E">
      <w:pPr>
        <w:pStyle w:val="KeinLeerraum"/>
        <w:rPr>
          <w:rFonts w:asciiTheme="minorHAnsi" w:hAnsiTheme="minorHAnsi" w:cstheme="minorHAnsi"/>
          <w:noProof/>
          <w:lang w:eastAsia="de-CH"/>
        </w:rPr>
      </w:pPr>
    </w:p>
    <w:p w:rsidR="00FB178B" w:rsidRPr="00E0371E" w:rsidRDefault="00FB178B" w:rsidP="00E0371E">
      <w:pPr>
        <w:pStyle w:val="KeinLeerraum"/>
        <w:rPr>
          <w:rFonts w:asciiTheme="minorHAnsi" w:hAnsiTheme="minorHAnsi" w:cstheme="minorHAnsi"/>
          <w:noProof/>
          <w:lang w:eastAsia="de-CH"/>
        </w:rPr>
      </w:pPr>
    </w:p>
    <w:p w:rsidR="0054349B" w:rsidRPr="00E0371E" w:rsidRDefault="0054349B" w:rsidP="00E0371E">
      <w:pPr>
        <w:pStyle w:val="KeinLeerraum"/>
        <w:rPr>
          <w:rFonts w:asciiTheme="minorHAnsi" w:hAnsiTheme="minorHAnsi" w:cstheme="minorHAnsi"/>
          <w:noProof/>
          <w:lang w:eastAsia="de-CH"/>
        </w:rPr>
      </w:pPr>
    </w:p>
    <w:sectPr w:rsidR="0054349B" w:rsidRPr="00E0371E" w:rsidSect="006C35D4">
      <w:type w:val="continuous"/>
      <w:pgSz w:w="11906" w:h="16838"/>
      <w:pgMar w:top="1418" w:right="851" w:bottom="1134" w:left="85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B96" w:rsidRDefault="00B92B96" w:rsidP="002D505B">
      <w:pPr>
        <w:spacing w:after="0" w:line="240" w:lineRule="auto"/>
      </w:pPr>
      <w:r>
        <w:separator/>
      </w:r>
    </w:p>
  </w:endnote>
  <w:endnote w:type="continuationSeparator" w:id="0">
    <w:p w:rsidR="00B92B96" w:rsidRDefault="00B92B96" w:rsidP="002D5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49B" w:rsidRPr="00864D7A" w:rsidRDefault="0054349B" w:rsidP="00E81261">
    <w:pPr>
      <w:pStyle w:val="NurText"/>
      <w:rPr>
        <w:rFonts w:ascii="Calibri" w:hAnsi="Calibri"/>
        <w:sz w:val="20"/>
        <w:szCs w:val="20"/>
      </w:rPr>
    </w:pPr>
    <w:r w:rsidRPr="00864D7A">
      <w:rPr>
        <w:rFonts w:ascii="Calibri" w:hAnsi="Calibri" w:cs="Arial"/>
        <w:sz w:val="20"/>
        <w:szCs w:val="20"/>
      </w:rPr>
      <w:t xml:space="preserve">La </w:t>
    </w:r>
    <w:proofErr w:type="spellStart"/>
    <w:r w:rsidRPr="00864D7A">
      <w:rPr>
        <w:rFonts w:ascii="Calibri" w:hAnsi="Calibri" w:cs="Arial"/>
        <w:sz w:val="20"/>
        <w:szCs w:val="20"/>
      </w:rPr>
      <w:t>presente</w:t>
    </w:r>
    <w:proofErr w:type="spellEnd"/>
    <w:r w:rsidRPr="00864D7A">
      <w:rPr>
        <w:rFonts w:ascii="Calibri" w:hAnsi="Calibri" w:cs="Arial"/>
        <w:sz w:val="20"/>
        <w:szCs w:val="20"/>
      </w:rPr>
      <w:t xml:space="preserve"> </w:t>
    </w:r>
    <w:proofErr w:type="spellStart"/>
    <w:r w:rsidRPr="00864D7A">
      <w:rPr>
        <w:rFonts w:ascii="Calibri" w:hAnsi="Calibri" w:cs="Arial"/>
        <w:sz w:val="20"/>
        <w:szCs w:val="20"/>
      </w:rPr>
      <w:t>documentazione</w:t>
    </w:r>
    <w:proofErr w:type="spellEnd"/>
    <w:r w:rsidRPr="00864D7A">
      <w:rPr>
        <w:rFonts w:ascii="Calibri" w:hAnsi="Calibri" w:cs="Arial"/>
        <w:sz w:val="20"/>
        <w:szCs w:val="20"/>
      </w:rPr>
      <w:t xml:space="preserve"> </w:t>
    </w:r>
    <w:proofErr w:type="spellStart"/>
    <w:r w:rsidRPr="00864D7A">
      <w:rPr>
        <w:rFonts w:ascii="Calibri" w:hAnsi="Calibri" w:cs="Arial"/>
        <w:sz w:val="20"/>
        <w:szCs w:val="20"/>
      </w:rPr>
      <w:t>tecnica</w:t>
    </w:r>
    <w:proofErr w:type="spellEnd"/>
    <w:r w:rsidRPr="00864D7A">
      <w:rPr>
        <w:rFonts w:ascii="Calibri" w:hAnsi="Calibri" w:cs="Arial"/>
        <w:sz w:val="20"/>
        <w:szCs w:val="20"/>
      </w:rPr>
      <w:t xml:space="preserve"> WM 852/</w:t>
    </w:r>
    <w:proofErr w:type="spellStart"/>
    <w:r w:rsidRPr="00864D7A">
      <w:rPr>
        <w:rFonts w:ascii="Calibri" w:hAnsi="Calibri" w:cs="Arial"/>
        <w:sz w:val="20"/>
        <w:szCs w:val="20"/>
      </w:rPr>
      <w:t>disegni</w:t>
    </w:r>
    <w:proofErr w:type="spellEnd"/>
    <w:r w:rsidRPr="00864D7A">
      <w:rPr>
        <w:rFonts w:ascii="Calibri" w:hAnsi="Calibri" w:cs="Arial"/>
        <w:sz w:val="20"/>
        <w:szCs w:val="20"/>
      </w:rPr>
      <w:t xml:space="preserve"> è di </w:t>
    </w:r>
    <w:proofErr w:type="spellStart"/>
    <w:r w:rsidRPr="00864D7A">
      <w:rPr>
        <w:rFonts w:ascii="Calibri" w:hAnsi="Calibri" w:cs="Arial"/>
        <w:sz w:val="20"/>
        <w:szCs w:val="20"/>
      </w:rPr>
      <w:t>nostra</w:t>
    </w:r>
    <w:proofErr w:type="spellEnd"/>
    <w:r w:rsidRPr="00864D7A">
      <w:rPr>
        <w:rFonts w:ascii="Calibri" w:hAnsi="Calibri" w:cs="Arial"/>
        <w:sz w:val="20"/>
        <w:szCs w:val="20"/>
      </w:rPr>
      <w:t xml:space="preserve"> </w:t>
    </w:r>
    <w:proofErr w:type="spellStart"/>
    <w:r w:rsidRPr="00864D7A">
      <w:rPr>
        <w:rFonts w:ascii="Calibri" w:hAnsi="Calibri" w:cs="Arial"/>
        <w:sz w:val="20"/>
        <w:szCs w:val="20"/>
      </w:rPr>
      <w:t>proprietà</w:t>
    </w:r>
    <w:proofErr w:type="spellEnd"/>
    <w:r w:rsidRPr="00864D7A">
      <w:rPr>
        <w:rFonts w:ascii="Calibri" w:hAnsi="Calibri" w:cs="Arial"/>
        <w:sz w:val="20"/>
        <w:szCs w:val="20"/>
      </w:rPr>
      <w:t xml:space="preserve"> </w:t>
    </w:r>
    <w:proofErr w:type="spellStart"/>
    <w:r w:rsidRPr="00864D7A">
      <w:rPr>
        <w:rFonts w:ascii="Calibri" w:hAnsi="Calibri" w:cs="Arial"/>
        <w:sz w:val="20"/>
        <w:szCs w:val="20"/>
      </w:rPr>
      <w:t>intellettuale</w:t>
    </w:r>
    <w:proofErr w:type="spellEnd"/>
    <w:r w:rsidRPr="00864D7A">
      <w:rPr>
        <w:rFonts w:ascii="Calibri" w:hAnsi="Calibri" w:cs="Arial"/>
        <w:sz w:val="20"/>
        <w:szCs w:val="20"/>
      </w:rPr>
      <w:t xml:space="preserve"> ai </w:t>
    </w:r>
    <w:proofErr w:type="spellStart"/>
    <w:r w:rsidRPr="00864D7A">
      <w:rPr>
        <w:rFonts w:ascii="Calibri" w:hAnsi="Calibri" w:cs="Arial"/>
        <w:sz w:val="20"/>
        <w:szCs w:val="20"/>
      </w:rPr>
      <w:t>sensi</w:t>
    </w:r>
    <w:proofErr w:type="spellEnd"/>
    <w:r w:rsidRPr="00864D7A">
      <w:rPr>
        <w:rFonts w:ascii="Calibri" w:hAnsi="Calibri" w:cs="Arial"/>
        <w:sz w:val="20"/>
        <w:szCs w:val="20"/>
      </w:rPr>
      <w:t xml:space="preserve"> </w:t>
    </w:r>
    <w:proofErr w:type="spellStart"/>
    <w:r w:rsidRPr="00864D7A">
      <w:rPr>
        <w:rFonts w:ascii="Calibri" w:hAnsi="Calibri" w:cs="Arial"/>
        <w:sz w:val="20"/>
        <w:szCs w:val="20"/>
      </w:rPr>
      <w:t>dell'art</w:t>
    </w:r>
    <w:proofErr w:type="spellEnd"/>
    <w:r w:rsidRPr="00864D7A">
      <w:rPr>
        <w:rFonts w:ascii="Calibri" w:hAnsi="Calibri" w:cs="Arial"/>
        <w:sz w:val="20"/>
        <w:szCs w:val="20"/>
      </w:rPr>
      <w:t>. (RS 231.1) del 09.10.1992</w:t>
    </w:r>
    <w:r w:rsidRPr="00864D7A">
      <w:rPr>
        <w:rFonts w:ascii="Calibri" w:hAnsi="Calibri"/>
        <w:sz w:val="20"/>
        <w:szCs w:val="20"/>
      </w:rPr>
      <w:tab/>
    </w:r>
  </w:p>
  <w:p w:rsidR="0054349B" w:rsidRPr="00864D7A" w:rsidRDefault="0054349B" w:rsidP="00E81261">
    <w:pPr>
      <w:pStyle w:val="Fuzeile"/>
      <w:rPr>
        <w:rFonts w:cs="Calibri"/>
        <w:sz w:val="20"/>
        <w:szCs w:val="20"/>
      </w:rPr>
    </w:pPr>
    <w:r w:rsidRPr="00864D7A">
      <w:rPr>
        <w:sz w:val="20"/>
        <w:szCs w:val="20"/>
      </w:rPr>
      <w:tab/>
    </w:r>
    <w:r w:rsidRPr="00864D7A">
      <w:rPr>
        <w:rFonts w:cs="Calibri"/>
        <w:sz w:val="20"/>
        <w:szCs w:val="20"/>
      </w:rPr>
      <w:t xml:space="preserve">© </w:t>
    </w:r>
    <w:proofErr w:type="spellStart"/>
    <w:r w:rsidRPr="00864D7A">
      <w:rPr>
        <w:rFonts w:cs="Calibri"/>
        <w:sz w:val="20"/>
        <w:szCs w:val="20"/>
      </w:rPr>
      <w:t>Prodotto</w:t>
    </w:r>
    <w:proofErr w:type="spellEnd"/>
    <w:r w:rsidRPr="00864D7A">
      <w:rPr>
        <w:rFonts w:cs="Calibri"/>
        <w:sz w:val="20"/>
        <w:szCs w:val="20"/>
      </w:rPr>
      <w:t xml:space="preserve"> in </w:t>
    </w:r>
    <w:proofErr w:type="spellStart"/>
    <w:r w:rsidRPr="00864D7A">
      <w:rPr>
        <w:rFonts w:cs="Calibri"/>
        <w:sz w:val="20"/>
        <w:szCs w:val="20"/>
      </w:rPr>
      <w:t>Svizzera</w:t>
    </w:r>
    <w:proofErr w:type="spellEnd"/>
    <w:r w:rsidRPr="00864D7A">
      <w:rPr>
        <w:rFonts w:cs="Calibri"/>
        <w:sz w:val="20"/>
        <w:szCs w:val="20"/>
      </w:rPr>
      <w:t xml:space="preserve"> ©</w:t>
    </w:r>
  </w:p>
  <w:p w:rsidR="0054349B" w:rsidRDefault="0054349B" w:rsidP="00E8126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B96" w:rsidRDefault="00B92B96" w:rsidP="002D505B">
      <w:pPr>
        <w:spacing w:after="0" w:line="240" w:lineRule="auto"/>
      </w:pPr>
      <w:r>
        <w:separator/>
      </w:r>
    </w:p>
  </w:footnote>
  <w:footnote w:type="continuationSeparator" w:id="0">
    <w:p w:rsidR="00B92B96" w:rsidRDefault="00B92B96" w:rsidP="002D50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49B" w:rsidRPr="009B40DB" w:rsidRDefault="0054349B" w:rsidP="00F07E46">
    <w:pPr>
      <w:pBdr>
        <w:bottom w:val="single" w:sz="4" w:space="1" w:color="auto"/>
      </w:pBdr>
      <w:rPr>
        <w:b/>
        <w:noProof/>
        <w:lang w:val="en-US" w:eastAsia="de-CH"/>
      </w:rPr>
    </w:pPr>
    <w:r>
      <w:t xml:space="preserve"> </w:t>
    </w:r>
    <w:r w:rsidRPr="009B40DB">
      <w:rPr>
        <w:b/>
        <w:color w:val="00B050"/>
        <w:lang w:val="en-US"/>
      </w:rPr>
      <w:t>WIAP® MEMV®</w:t>
    </w:r>
    <w:r w:rsidRPr="009B40DB">
      <w:rPr>
        <w:b/>
        <w:noProof/>
        <w:lang w:val="en-US" w:eastAsia="de-CH"/>
      </w:rPr>
      <w:t>_WM945_Tappeti in gomma</w:t>
    </w:r>
    <w:r w:rsidRPr="009B40DB">
      <w:rPr>
        <w:lang w:val="en-US"/>
      </w:rPr>
      <w:t>Pagina</w:t>
    </w:r>
    <w:r w:rsidR="002C066F">
      <w:rPr>
        <w:lang w:val="de-DE"/>
      </w:rPr>
      <w:fldChar w:fldCharType="begin"/>
    </w:r>
    <w:r w:rsidRPr="009B40DB">
      <w:rPr>
        <w:lang w:val="en-US"/>
      </w:rPr>
      <w:instrText xml:space="preserve"> PAGE </w:instrText>
    </w:r>
    <w:r w:rsidR="002C066F">
      <w:rPr>
        <w:lang w:val="de-DE"/>
      </w:rPr>
      <w:fldChar w:fldCharType="separate"/>
    </w:r>
    <w:r w:rsidR="009B40DB">
      <w:rPr>
        <w:noProof/>
        <w:lang w:val="en-US"/>
      </w:rPr>
      <w:t>1</w:t>
    </w:r>
    <w:r w:rsidR="002C066F">
      <w:rPr>
        <w:lang w:val="de-DE"/>
      </w:rPr>
      <w:fldChar w:fldCharType="end"/>
    </w:r>
    <w:r w:rsidRPr="009B40DB">
      <w:rPr>
        <w:lang w:val="en-US"/>
      </w:rPr>
      <w:t xml:space="preserve">a </w:t>
    </w:r>
    <w:proofErr w:type="spellStart"/>
    <w:r w:rsidRPr="009B40DB">
      <w:rPr>
        <w:lang w:val="en-US"/>
      </w:rPr>
      <w:t>partire</w:t>
    </w:r>
    <w:proofErr w:type="spellEnd"/>
    <w:r w:rsidRPr="009B40DB">
      <w:rPr>
        <w:lang w:val="en-US"/>
      </w:rPr>
      <w:t xml:space="preserve"> dal</w:t>
    </w:r>
    <w:r w:rsidR="002C066F">
      <w:rPr>
        <w:lang w:val="de-DE"/>
      </w:rPr>
      <w:fldChar w:fldCharType="begin"/>
    </w:r>
    <w:r w:rsidRPr="009B40DB">
      <w:rPr>
        <w:lang w:val="en-US"/>
      </w:rPr>
      <w:instrText xml:space="preserve"> NUMPAGES  </w:instrText>
    </w:r>
    <w:r w:rsidR="002C066F">
      <w:rPr>
        <w:lang w:val="de-DE"/>
      </w:rPr>
      <w:fldChar w:fldCharType="separate"/>
    </w:r>
    <w:r w:rsidR="009B40DB">
      <w:rPr>
        <w:noProof/>
        <w:lang w:val="en-US"/>
      </w:rPr>
      <w:t>9</w:t>
    </w:r>
    <w:r w:rsidR="002C066F">
      <w:rPr>
        <w:lang w:val="de-DE"/>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D2926"/>
    <w:multiLevelType w:val="hybridMultilevel"/>
    <w:tmpl w:val="43EAC810"/>
    <w:lvl w:ilvl="0" w:tplc="9FE6E18C">
      <w:start w:val="6"/>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
    <w:nsid w:val="1B2816D6"/>
    <w:multiLevelType w:val="hybridMultilevel"/>
    <w:tmpl w:val="6CBCE8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E6C4294"/>
    <w:multiLevelType w:val="hybridMultilevel"/>
    <w:tmpl w:val="DCBCD9D0"/>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EE02525"/>
    <w:multiLevelType w:val="hybridMultilevel"/>
    <w:tmpl w:val="8C02CC3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0F34B60"/>
    <w:multiLevelType w:val="hybridMultilevel"/>
    <w:tmpl w:val="D5C8EFD0"/>
    <w:lvl w:ilvl="0" w:tplc="330A5F0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36CE3414"/>
    <w:multiLevelType w:val="hybridMultilevel"/>
    <w:tmpl w:val="61D8F3C8"/>
    <w:lvl w:ilvl="0" w:tplc="0807000F">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387A54D4"/>
    <w:multiLevelType w:val="hybridMultilevel"/>
    <w:tmpl w:val="2C66D4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40EA1D61"/>
    <w:multiLevelType w:val="hybridMultilevel"/>
    <w:tmpl w:val="9B42DB7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9C311B9"/>
    <w:multiLevelType w:val="hybridMultilevel"/>
    <w:tmpl w:val="B1DCF5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4BB40BF5"/>
    <w:multiLevelType w:val="hybridMultilevel"/>
    <w:tmpl w:val="64C8D0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4D323509"/>
    <w:multiLevelType w:val="hybridMultilevel"/>
    <w:tmpl w:val="9280A3D4"/>
    <w:lvl w:ilvl="0" w:tplc="08070001">
      <w:start w:val="1"/>
      <w:numFmt w:val="bullet"/>
      <w:lvlText w:val=""/>
      <w:lvlJc w:val="left"/>
      <w:pPr>
        <w:ind w:left="1954" w:hanging="360"/>
      </w:pPr>
      <w:rPr>
        <w:rFonts w:ascii="Symbol" w:hAnsi="Symbol" w:hint="default"/>
      </w:rPr>
    </w:lvl>
    <w:lvl w:ilvl="1" w:tplc="08070003" w:tentative="1">
      <w:start w:val="1"/>
      <w:numFmt w:val="bullet"/>
      <w:lvlText w:val="o"/>
      <w:lvlJc w:val="left"/>
      <w:pPr>
        <w:ind w:left="2674" w:hanging="360"/>
      </w:pPr>
      <w:rPr>
        <w:rFonts w:ascii="Courier New" w:hAnsi="Courier New" w:cs="Courier New" w:hint="default"/>
      </w:rPr>
    </w:lvl>
    <w:lvl w:ilvl="2" w:tplc="08070005" w:tentative="1">
      <w:start w:val="1"/>
      <w:numFmt w:val="bullet"/>
      <w:lvlText w:val=""/>
      <w:lvlJc w:val="left"/>
      <w:pPr>
        <w:ind w:left="3394" w:hanging="360"/>
      </w:pPr>
      <w:rPr>
        <w:rFonts w:ascii="Wingdings" w:hAnsi="Wingdings" w:hint="default"/>
      </w:rPr>
    </w:lvl>
    <w:lvl w:ilvl="3" w:tplc="08070001" w:tentative="1">
      <w:start w:val="1"/>
      <w:numFmt w:val="bullet"/>
      <w:lvlText w:val=""/>
      <w:lvlJc w:val="left"/>
      <w:pPr>
        <w:ind w:left="4114" w:hanging="360"/>
      </w:pPr>
      <w:rPr>
        <w:rFonts w:ascii="Symbol" w:hAnsi="Symbol" w:hint="default"/>
      </w:rPr>
    </w:lvl>
    <w:lvl w:ilvl="4" w:tplc="08070003" w:tentative="1">
      <w:start w:val="1"/>
      <w:numFmt w:val="bullet"/>
      <w:lvlText w:val="o"/>
      <w:lvlJc w:val="left"/>
      <w:pPr>
        <w:ind w:left="4834" w:hanging="360"/>
      </w:pPr>
      <w:rPr>
        <w:rFonts w:ascii="Courier New" w:hAnsi="Courier New" w:cs="Courier New" w:hint="default"/>
      </w:rPr>
    </w:lvl>
    <w:lvl w:ilvl="5" w:tplc="08070005" w:tentative="1">
      <w:start w:val="1"/>
      <w:numFmt w:val="bullet"/>
      <w:lvlText w:val=""/>
      <w:lvlJc w:val="left"/>
      <w:pPr>
        <w:ind w:left="5554" w:hanging="360"/>
      </w:pPr>
      <w:rPr>
        <w:rFonts w:ascii="Wingdings" w:hAnsi="Wingdings" w:hint="default"/>
      </w:rPr>
    </w:lvl>
    <w:lvl w:ilvl="6" w:tplc="08070001" w:tentative="1">
      <w:start w:val="1"/>
      <w:numFmt w:val="bullet"/>
      <w:lvlText w:val=""/>
      <w:lvlJc w:val="left"/>
      <w:pPr>
        <w:ind w:left="6274" w:hanging="360"/>
      </w:pPr>
      <w:rPr>
        <w:rFonts w:ascii="Symbol" w:hAnsi="Symbol" w:hint="default"/>
      </w:rPr>
    </w:lvl>
    <w:lvl w:ilvl="7" w:tplc="08070003" w:tentative="1">
      <w:start w:val="1"/>
      <w:numFmt w:val="bullet"/>
      <w:lvlText w:val="o"/>
      <w:lvlJc w:val="left"/>
      <w:pPr>
        <w:ind w:left="6994" w:hanging="360"/>
      </w:pPr>
      <w:rPr>
        <w:rFonts w:ascii="Courier New" w:hAnsi="Courier New" w:cs="Courier New" w:hint="default"/>
      </w:rPr>
    </w:lvl>
    <w:lvl w:ilvl="8" w:tplc="08070005" w:tentative="1">
      <w:start w:val="1"/>
      <w:numFmt w:val="bullet"/>
      <w:lvlText w:val=""/>
      <w:lvlJc w:val="left"/>
      <w:pPr>
        <w:ind w:left="7714" w:hanging="360"/>
      </w:pPr>
      <w:rPr>
        <w:rFonts w:ascii="Wingdings" w:hAnsi="Wingdings" w:hint="default"/>
      </w:rPr>
    </w:lvl>
  </w:abstractNum>
  <w:abstractNum w:abstractNumId="11">
    <w:nsid w:val="51E16FCB"/>
    <w:multiLevelType w:val="hybridMultilevel"/>
    <w:tmpl w:val="943E7D16"/>
    <w:lvl w:ilvl="0" w:tplc="CE72A28E">
      <w:start w:val="6"/>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576E6FD9"/>
    <w:multiLevelType w:val="hybridMultilevel"/>
    <w:tmpl w:val="6674DCEE"/>
    <w:lvl w:ilvl="0" w:tplc="0807000F">
      <w:start w:val="7"/>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6882048C"/>
    <w:multiLevelType w:val="hybridMultilevel"/>
    <w:tmpl w:val="3A5A01C8"/>
    <w:lvl w:ilvl="0" w:tplc="0807000F">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7EB0715B"/>
    <w:multiLevelType w:val="hybridMultilevel"/>
    <w:tmpl w:val="D63C7C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4"/>
  </w:num>
  <w:num w:numId="3">
    <w:abstractNumId w:val="11"/>
  </w:num>
  <w:num w:numId="4">
    <w:abstractNumId w:val="0"/>
  </w:num>
  <w:num w:numId="5">
    <w:abstractNumId w:val="12"/>
  </w:num>
  <w:num w:numId="6">
    <w:abstractNumId w:val="9"/>
  </w:num>
  <w:num w:numId="7">
    <w:abstractNumId w:val="3"/>
  </w:num>
  <w:num w:numId="8">
    <w:abstractNumId w:val="2"/>
  </w:num>
  <w:num w:numId="9">
    <w:abstractNumId w:val="7"/>
  </w:num>
  <w:num w:numId="10">
    <w:abstractNumId w:val="14"/>
  </w:num>
  <w:num w:numId="11">
    <w:abstractNumId w:val="8"/>
  </w:num>
  <w:num w:numId="12">
    <w:abstractNumId w:val="5"/>
  </w:num>
  <w:num w:numId="13">
    <w:abstractNumId w:val="6"/>
  </w:num>
  <w:num w:numId="14">
    <w:abstractNumId w:val="1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rsids>
    <w:rsidRoot w:val="00580F93"/>
    <w:rsid w:val="00000358"/>
    <w:rsid w:val="00001259"/>
    <w:rsid w:val="00002F58"/>
    <w:rsid w:val="00006F0F"/>
    <w:rsid w:val="00007277"/>
    <w:rsid w:val="000118F0"/>
    <w:rsid w:val="000135EE"/>
    <w:rsid w:val="000137ED"/>
    <w:rsid w:val="000150A3"/>
    <w:rsid w:val="000150FE"/>
    <w:rsid w:val="000156DF"/>
    <w:rsid w:val="00016032"/>
    <w:rsid w:val="000249B9"/>
    <w:rsid w:val="0002523A"/>
    <w:rsid w:val="0004029A"/>
    <w:rsid w:val="00044465"/>
    <w:rsid w:val="000452F1"/>
    <w:rsid w:val="00045565"/>
    <w:rsid w:val="00046121"/>
    <w:rsid w:val="0004628E"/>
    <w:rsid w:val="0004645E"/>
    <w:rsid w:val="000468B3"/>
    <w:rsid w:val="0004733F"/>
    <w:rsid w:val="00047B03"/>
    <w:rsid w:val="000530EB"/>
    <w:rsid w:val="00055BB0"/>
    <w:rsid w:val="0005659A"/>
    <w:rsid w:val="000565C7"/>
    <w:rsid w:val="00061488"/>
    <w:rsid w:val="00065DD1"/>
    <w:rsid w:val="00067053"/>
    <w:rsid w:val="000675BC"/>
    <w:rsid w:val="0007128E"/>
    <w:rsid w:val="00077139"/>
    <w:rsid w:val="00077B30"/>
    <w:rsid w:val="00077D98"/>
    <w:rsid w:val="000804C4"/>
    <w:rsid w:val="00083EB5"/>
    <w:rsid w:val="0008463F"/>
    <w:rsid w:val="00084E82"/>
    <w:rsid w:val="00086DF8"/>
    <w:rsid w:val="00090183"/>
    <w:rsid w:val="0009268F"/>
    <w:rsid w:val="00094937"/>
    <w:rsid w:val="000951A3"/>
    <w:rsid w:val="0009710F"/>
    <w:rsid w:val="00097906"/>
    <w:rsid w:val="000A0E1E"/>
    <w:rsid w:val="000A0F12"/>
    <w:rsid w:val="000A2BF6"/>
    <w:rsid w:val="000A2C3D"/>
    <w:rsid w:val="000A420A"/>
    <w:rsid w:val="000A64CA"/>
    <w:rsid w:val="000A6F78"/>
    <w:rsid w:val="000A7453"/>
    <w:rsid w:val="000A7EEC"/>
    <w:rsid w:val="000B1049"/>
    <w:rsid w:val="000B1ECB"/>
    <w:rsid w:val="000B38B9"/>
    <w:rsid w:val="000B56FF"/>
    <w:rsid w:val="000C10FE"/>
    <w:rsid w:val="000C1510"/>
    <w:rsid w:val="000C37DE"/>
    <w:rsid w:val="000C6189"/>
    <w:rsid w:val="000C6FC4"/>
    <w:rsid w:val="000D0026"/>
    <w:rsid w:val="000D21F8"/>
    <w:rsid w:val="000D224C"/>
    <w:rsid w:val="000D28DD"/>
    <w:rsid w:val="000D568D"/>
    <w:rsid w:val="000D6514"/>
    <w:rsid w:val="000D678B"/>
    <w:rsid w:val="000E0F83"/>
    <w:rsid w:val="000E1A08"/>
    <w:rsid w:val="000E1A8C"/>
    <w:rsid w:val="000E60DC"/>
    <w:rsid w:val="000F0FF9"/>
    <w:rsid w:val="000F5064"/>
    <w:rsid w:val="000F5595"/>
    <w:rsid w:val="00100591"/>
    <w:rsid w:val="00100D01"/>
    <w:rsid w:val="001014A1"/>
    <w:rsid w:val="00112248"/>
    <w:rsid w:val="0011277A"/>
    <w:rsid w:val="00115463"/>
    <w:rsid w:val="00120901"/>
    <w:rsid w:val="001229D5"/>
    <w:rsid w:val="00122D35"/>
    <w:rsid w:val="001239D9"/>
    <w:rsid w:val="001261C2"/>
    <w:rsid w:val="001303F0"/>
    <w:rsid w:val="00130550"/>
    <w:rsid w:val="00132333"/>
    <w:rsid w:val="00132666"/>
    <w:rsid w:val="0013714B"/>
    <w:rsid w:val="0014037A"/>
    <w:rsid w:val="0014067E"/>
    <w:rsid w:val="00142E11"/>
    <w:rsid w:val="00142E4A"/>
    <w:rsid w:val="00146461"/>
    <w:rsid w:val="00147011"/>
    <w:rsid w:val="00151DA0"/>
    <w:rsid w:val="00152FF4"/>
    <w:rsid w:val="00153F99"/>
    <w:rsid w:val="00157BFC"/>
    <w:rsid w:val="00160349"/>
    <w:rsid w:val="0016133C"/>
    <w:rsid w:val="00161980"/>
    <w:rsid w:val="0016393A"/>
    <w:rsid w:val="0016429C"/>
    <w:rsid w:val="00165B6C"/>
    <w:rsid w:val="00166411"/>
    <w:rsid w:val="001711BB"/>
    <w:rsid w:val="00171F9D"/>
    <w:rsid w:val="001728B6"/>
    <w:rsid w:val="00173D9D"/>
    <w:rsid w:val="00174F04"/>
    <w:rsid w:val="001767EE"/>
    <w:rsid w:val="001775D1"/>
    <w:rsid w:val="00177658"/>
    <w:rsid w:val="0017773B"/>
    <w:rsid w:val="001814F1"/>
    <w:rsid w:val="00181899"/>
    <w:rsid w:val="00185DF9"/>
    <w:rsid w:val="00186744"/>
    <w:rsid w:val="001873D9"/>
    <w:rsid w:val="00187D79"/>
    <w:rsid w:val="00190453"/>
    <w:rsid w:val="00190CB5"/>
    <w:rsid w:val="00190F25"/>
    <w:rsid w:val="00191021"/>
    <w:rsid w:val="001914AA"/>
    <w:rsid w:val="00193884"/>
    <w:rsid w:val="00195F30"/>
    <w:rsid w:val="001A02A7"/>
    <w:rsid w:val="001A2DF0"/>
    <w:rsid w:val="001A4DEE"/>
    <w:rsid w:val="001A5BE3"/>
    <w:rsid w:val="001A7657"/>
    <w:rsid w:val="001B0189"/>
    <w:rsid w:val="001B08DA"/>
    <w:rsid w:val="001B09C6"/>
    <w:rsid w:val="001B17EF"/>
    <w:rsid w:val="001B2100"/>
    <w:rsid w:val="001B30B7"/>
    <w:rsid w:val="001B3A3E"/>
    <w:rsid w:val="001B3ACF"/>
    <w:rsid w:val="001B648E"/>
    <w:rsid w:val="001B6829"/>
    <w:rsid w:val="001B7652"/>
    <w:rsid w:val="001C079E"/>
    <w:rsid w:val="001C2035"/>
    <w:rsid w:val="001C28B6"/>
    <w:rsid w:val="001C3469"/>
    <w:rsid w:val="001C3500"/>
    <w:rsid w:val="001C3B62"/>
    <w:rsid w:val="001C40FC"/>
    <w:rsid w:val="001C6217"/>
    <w:rsid w:val="001C7234"/>
    <w:rsid w:val="001D2B89"/>
    <w:rsid w:val="001D4A5B"/>
    <w:rsid w:val="001D4B85"/>
    <w:rsid w:val="001D5AF0"/>
    <w:rsid w:val="001E05BA"/>
    <w:rsid w:val="001E3B42"/>
    <w:rsid w:val="001E56B2"/>
    <w:rsid w:val="001E5E09"/>
    <w:rsid w:val="001E74FA"/>
    <w:rsid w:val="001F0E2B"/>
    <w:rsid w:val="001F1507"/>
    <w:rsid w:val="001F1ABD"/>
    <w:rsid w:val="001F3D0E"/>
    <w:rsid w:val="001F596F"/>
    <w:rsid w:val="001F72FC"/>
    <w:rsid w:val="001F73A4"/>
    <w:rsid w:val="00201390"/>
    <w:rsid w:val="00201958"/>
    <w:rsid w:val="00201959"/>
    <w:rsid w:val="00205750"/>
    <w:rsid w:val="00205B04"/>
    <w:rsid w:val="00206048"/>
    <w:rsid w:val="00206A36"/>
    <w:rsid w:val="00206D36"/>
    <w:rsid w:val="002100EC"/>
    <w:rsid w:val="002105BC"/>
    <w:rsid w:val="00214B15"/>
    <w:rsid w:val="00216D92"/>
    <w:rsid w:val="002202E9"/>
    <w:rsid w:val="00220B20"/>
    <w:rsid w:val="00221019"/>
    <w:rsid w:val="0022318D"/>
    <w:rsid w:val="00224903"/>
    <w:rsid w:val="00226942"/>
    <w:rsid w:val="0023123A"/>
    <w:rsid w:val="00231AFE"/>
    <w:rsid w:val="0023410F"/>
    <w:rsid w:val="00235B78"/>
    <w:rsid w:val="00235C32"/>
    <w:rsid w:val="0024197E"/>
    <w:rsid w:val="002431EB"/>
    <w:rsid w:val="002448FA"/>
    <w:rsid w:val="00246135"/>
    <w:rsid w:val="002478CE"/>
    <w:rsid w:val="00253A4B"/>
    <w:rsid w:val="002559C5"/>
    <w:rsid w:val="0025712D"/>
    <w:rsid w:val="00261BCA"/>
    <w:rsid w:val="0026360C"/>
    <w:rsid w:val="00264D74"/>
    <w:rsid w:val="0026613A"/>
    <w:rsid w:val="00272DBE"/>
    <w:rsid w:val="002741A7"/>
    <w:rsid w:val="00275FFC"/>
    <w:rsid w:val="002808EF"/>
    <w:rsid w:val="0028194D"/>
    <w:rsid w:val="0028218F"/>
    <w:rsid w:val="00285232"/>
    <w:rsid w:val="00286178"/>
    <w:rsid w:val="002876A8"/>
    <w:rsid w:val="002902CB"/>
    <w:rsid w:val="00291212"/>
    <w:rsid w:val="002921F6"/>
    <w:rsid w:val="00292F54"/>
    <w:rsid w:val="00293656"/>
    <w:rsid w:val="00297333"/>
    <w:rsid w:val="002974A7"/>
    <w:rsid w:val="002A56DC"/>
    <w:rsid w:val="002A6324"/>
    <w:rsid w:val="002B0F15"/>
    <w:rsid w:val="002B2346"/>
    <w:rsid w:val="002B2451"/>
    <w:rsid w:val="002B5431"/>
    <w:rsid w:val="002B606E"/>
    <w:rsid w:val="002B73B0"/>
    <w:rsid w:val="002B7BB0"/>
    <w:rsid w:val="002C04DB"/>
    <w:rsid w:val="002C066F"/>
    <w:rsid w:val="002C1181"/>
    <w:rsid w:val="002C248C"/>
    <w:rsid w:val="002C26E5"/>
    <w:rsid w:val="002C3008"/>
    <w:rsid w:val="002C337B"/>
    <w:rsid w:val="002C4678"/>
    <w:rsid w:val="002C4E42"/>
    <w:rsid w:val="002C51C2"/>
    <w:rsid w:val="002C57D6"/>
    <w:rsid w:val="002D0183"/>
    <w:rsid w:val="002D17DE"/>
    <w:rsid w:val="002D2092"/>
    <w:rsid w:val="002D20C4"/>
    <w:rsid w:val="002D3737"/>
    <w:rsid w:val="002D44E4"/>
    <w:rsid w:val="002D4C76"/>
    <w:rsid w:val="002D505B"/>
    <w:rsid w:val="002D534C"/>
    <w:rsid w:val="002D6F1C"/>
    <w:rsid w:val="002D73D9"/>
    <w:rsid w:val="002E018A"/>
    <w:rsid w:val="002E2684"/>
    <w:rsid w:val="002E392E"/>
    <w:rsid w:val="002E6116"/>
    <w:rsid w:val="002E7140"/>
    <w:rsid w:val="002F14C5"/>
    <w:rsid w:val="002F56C3"/>
    <w:rsid w:val="0030012A"/>
    <w:rsid w:val="00300F29"/>
    <w:rsid w:val="00304B4F"/>
    <w:rsid w:val="00304C77"/>
    <w:rsid w:val="00304EF0"/>
    <w:rsid w:val="003054A1"/>
    <w:rsid w:val="00314A1F"/>
    <w:rsid w:val="003211D9"/>
    <w:rsid w:val="00323FD7"/>
    <w:rsid w:val="00324095"/>
    <w:rsid w:val="003262C7"/>
    <w:rsid w:val="00326A57"/>
    <w:rsid w:val="00326E4F"/>
    <w:rsid w:val="00327870"/>
    <w:rsid w:val="003330B4"/>
    <w:rsid w:val="003361BA"/>
    <w:rsid w:val="00337B01"/>
    <w:rsid w:val="00340267"/>
    <w:rsid w:val="00340402"/>
    <w:rsid w:val="00340CA7"/>
    <w:rsid w:val="00341B0E"/>
    <w:rsid w:val="003447DE"/>
    <w:rsid w:val="00346C8C"/>
    <w:rsid w:val="0034789B"/>
    <w:rsid w:val="00354861"/>
    <w:rsid w:val="00354C3A"/>
    <w:rsid w:val="00355A1F"/>
    <w:rsid w:val="0036153E"/>
    <w:rsid w:val="00363020"/>
    <w:rsid w:val="00365496"/>
    <w:rsid w:val="00366511"/>
    <w:rsid w:val="00366B37"/>
    <w:rsid w:val="003678C7"/>
    <w:rsid w:val="00372552"/>
    <w:rsid w:val="00372B4F"/>
    <w:rsid w:val="003745D5"/>
    <w:rsid w:val="003778F8"/>
    <w:rsid w:val="003842D1"/>
    <w:rsid w:val="003845E7"/>
    <w:rsid w:val="0038468A"/>
    <w:rsid w:val="00387FC3"/>
    <w:rsid w:val="00390162"/>
    <w:rsid w:val="003902D2"/>
    <w:rsid w:val="003A0F59"/>
    <w:rsid w:val="003A29A8"/>
    <w:rsid w:val="003A2FE2"/>
    <w:rsid w:val="003A300B"/>
    <w:rsid w:val="003A4C56"/>
    <w:rsid w:val="003A78A3"/>
    <w:rsid w:val="003A7B89"/>
    <w:rsid w:val="003B430B"/>
    <w:rsid w:val="003B4787"/>
    <w:rsid w:val="003B7DE2"/>
    <w:rsid w:val="003C3AC8"/>
    <w:rsid w:val="003C6745"/>
    <w:rsid w:val="003D091B"/>
    <w:rsid w:val="003D1AEE"/>
    <w:rsid w:val="003D2C3D"/>
    <w:rsid w:val="003E39BF"/>
    <w:rsid w:val="003E5908"/>
    <w:rsid w:val="003E6BA6"/>
    <w:rsid w:val="003F0514"/>
    <w:rsid w:val="003F0B66"/>
    <w:rsid w:val="003F1AE8"/>
    <w:rsid w:val="003F1B19"/>
    <w:rsid w:val="003F29D1"/>
    <w:rsid w:val="003F3742"/>
    <w:rsid w:val="003F7824"/>
    <w:rsid w:val="003F7DE8"/>
    <w:rsid w:val="0040199F"/>
    <w:rsid w:val="00402786"/>
    <w:rsid w:val="00402815"/>
    <w:rsid w:val="00403BBA"/>
    <w:rsid w:val="00403F97"/>
    <w:rsid w:val="00404F50"/>
    <w:rsid w:val="00407DBD"/>
    <w:rsid w:val="00412ECE"/>
    <w:rsid w:val="004130E8"/>
    <w:rsid w:val="0041561F"/>
    <w:rsid w:val="00416CC7"/>
    <w:rsid w:val="004208C0"/>
    <w:rsid w:val="00422CDC"/>
    <w:rsid w:val="0042454D"/>
    <w:rsid w:val="004254E3"/>
    <w:rsid w:val="0042746F"/>
    <w:rsid w:val="00427D24"/>
    <w:rsid w:val="00427D3A"/>
    <w:rsid w:val="00430C8C"/>
    <w:rsid w:val="004326F7"/>
    <w:rsid w:val="00437155"/>
    <w:rsid w:val="00437B9C"/>
    <w:rsid w:val="0044051F"/>
    <w:rsid w:val="0044085E"/>
    <w:rsid w:val="00447AC3"/>
    <w:rsid w:val="00455F3F"/>
    <w:rsid w:val="00457109"/>
    <w:rsid w:val="00462112"/>
    <w:rsid w:val="00465A3D"/>
    <w:rsid w:val="00471F08"/>
    <w:rsid w:val="004740DB"/>
    <w:rsid w:val="004749DA"/>
    <w:rsid w:val="00474CAE"/>
    <w:rsid w:val="004776B1"/>
    <w:rsid w:val="004803CE"/>
    <w:rsid w:val="00481677"/>
    <w:rsid w:val="00481EDC"/>
    <w:rsid w:val="00482BDC"/>
    <w:rsid w:val="00483DE6"/>
    <w:rsid w:val="004840C7"/>
    <w:rsid w:val="004851CF"/>
    <w:rsid w:val="00485CFA"/>
    <w:rsid w:val="00485DB7"/>
    <w:rsid w:val="00487FC0"/>
    <w:rsid w:val="00492809"/>
    <w:rsid w:val="00492CD7"/>
    <w:rsid w:val="00495810"/>
    <w:rsid w:val="004B2789"/>
    <w:rsid w:val="004B2D2F"/>
    <w:rsid w:val="004B350D"/>
    <w:rsid w:val="004B3F6D"/>
    <w:rsid w:val="004C1CCE"/>
    <w:rsid w:val="004C6119"/>
    <w:rsid w:val="004C62CB"/>
    <w:rsid w:val="004C7D79"/>
    <w:rsid w:val="004D04F7"/>
    <w:rsid w:val="004D07A6"/>
    <w:rsid w:val="004D3C8B"/>
    <w:rsid w:val="004E3340"/>
    <w:rsid w:val="004E3451"/>
    <w:rsid w:val="004E4161"/>
    <w:rsid w:val="004E659C"/>
    <w:rsid w:val="004E6B03"/>
    <w:rsid w:val="004F1495"/>
    <w:rsid w:val="004F2E09"/>
    <w:rsid w:val="004F2FF1"/>
    <w:rsid w:val="004F45C0"/>
    <w:rsid w:val="004F4AC8"/>
    <w:rsid w:val="004F7BCC"/>
    <w:rsid w:val="00502C0A"/>
    <w:rsid w:val="005055D2"/>
    <w:rsid w:val="00507A45"/>
    <w:rsid w:val="00510294"/>
    <w:rsid w:val="00513238"/>
    <w:rsid w:val="00516308"/>
    <w:rsid w:val="0051694D"/>
    <w:rsid w:val="00516CFB"/>
    <w:rsid w:val="00516F6D"/>
    <w:rsid w:val="00517282"/>
    <w:rsid w:val="005179E4"/>
    <w:rsid w:val="00517CEB"/>
    <w:rsid w:val="005204EA"/>
    <w:rsid w:val="005211F7"/>
    <w:rsid w:val="0052145F"/>
    <w:rsid w:val="00521FD5"/>
    <w:rsid w:val="005220E3"/>
    <w:rsid w:val="00526C3C"/>
    <w:rsid w:val="00527303"/>
    <w:rsid w:val="0053502E"/>
    <w:rsid w:val="0053727E"/>
    <w:rsid w:val="00542313"/>
    <w:rsid w:val="0054349B"/>
    <w:rsid w:val="0054718D"/>
    <w:rsid w:val="00547EF8"/>
    <w:rsid w:val="005501D0"/>
    <w:rsid w:val="00550AA8"/>
    <w:rsid w:val="00551729"/>
    <w:rsid w:val="005519A4"/>
    <w:rsid w:val="005532A8"/>
    <w:rsid w:val="00557115"/>
    <w:rsid w:val="00560E40"/>
    <w:rsid w:val="00563341"/>
    <w:rsid w:val="00565009"/>
    <w:rsid w:val="005653D5"/>
    <w:rsid w:val="00565CF5"/>
    <w:rsid w:val="00566910"/>
    <w:rsid w:val="005715A0"/>
    <w:rsid w:val="005806C7"/>
    <w:rsid w:val="00580F93"/>
    <w:rsid w:val="00585C74"/>
    <w:rsid w:val="0058650A"/>
    <w:rsid w:val="005904AC"/>
    <w:rsid w:val="00594372"/>
    <w:rsid w:val="005A39C9"/>
    <w:rsid w:val="005A3F56"/>
    <w:rsid w:val="005A66EB"/>
    <w:rsid w:val="005B04D9"/>
    <w:rsid w:val="005B18DB"/>
    <w:rsid w:val="005B1D7D"/>
    <w:rsid w:val="005C4373"/>
    <w:rsid w:val="005C4D6F"/>
    <w:rsid w:val="005C539E"/>
    <w:rsid w:val="005D1683"/>
    <w:rsid w:val="005D2497"/>
    <w:rsid w:val="005D4248"/>
    <w:rsid w:val="005D53F3"/>
    <w:rsid w:val="005D57DA"/>
    <w:rsid w:val="005D7B50"/>
    <w:rsid w:val="005E067B"/>
    <w:rsid w:val="005E0714"/>
    <w:rsid w:val="005E0C7A"/>
    <w:rsid w:val="005F055D"/>
    <w:rsid w:val="005F212F"/>
    <w:rsid w:val="005F41CB"/>
    <w:rsid w:val="005F56BA"/>
    <w:rsid w:val="006003A8"/>
    <w:rsid w:val="0060057D"/>
    <w:rsid w:val="00601300"/>
    <w:rsid w:val="006052FA"/>
    <w:rsid w:val="00612DA8"/>
    <w:rsid w:val="00613802"/>
    <w:rsid w:val="0061381B"/>
    <w:rsid w:val="00615456"/>
    <w:rsid w:val="00615B82"/>
    <w:rsid w:val="0061742A"/>
    <w:rsid w:val="00617D84"/>
    <w:rsid w:val="00622AD0"/>
    <w:rsid w:val="00627F15"/>
    <w:rsid w:val="006304BF"/>
    <w:rsid w:val="006314D9"/>
    <w:rsid w:val="0063416A"/>
    <w:rsid w:val="00634D20"/>
    <w:rsid w:val="006350F0"/>
    <w:rsid w:val="00635BE5"/>
    <w:rsid w:val="00641331"/>
    <w:rsid w:val="0064434C"/>
    <w:rsid w:val="00646B1B"/>
    <w:rsid w:val="0065126C"/>
    <w:rsid w:val="0065306D"/>
    <w:rsid w:val="0065363D"/>
    <w:rsid w:val="006542F0"/>
    <w:rsid w:val="00654CA6"/>
    <w:rsid w:val="0065732C"/>
    <w:rsid w:val="00657383"/>
    <w:rsid w:val="00657D9B"/>
    <w:rsid w:val="00660393"/>
    <w:rsid w:val="00661062"/>
    <w:rsid w:val="00661F72"/>
    <w:rsid w:val="006625BE"/>
    <w:rsid w:val="00662668"/>
    <w:rsid w:val="00662A35"/>
    <w:rsid w:val="00662FC0"/>
    <w:rsid w:val="00663570"/>
    <w:rsid w:val="00663863"/>
    <w:rsid w:val="00665694"/>
    <w:rsid w:val="00676D74"/>
    <w:rsid w:val="006801BE"/>
    <w:rsid w:val="00681818"/>
    <w:rsid w:val="0068336A"/>
    <w:rsid w:val="00684D74"/>
    <w:rsid w:val="00685F58"/>
    <w:rsid w:val="006901EC"/>
    <w:rsid w:val="00691211"/>
    <w:rsid w:val="006912E0"/>
    <w:rsid w:val="006941A0"/>
    <w:rsid w:val="00694926"/>
    <w:rsid w:val="00694BF6"/>
    <w:rsid w:val="006A295B"/>
    <w:rsid w:val="006A2BA7"/>
    <w:rsid w:val="006A2DDB"/>
    <w:rsid w:val="006A51E8"/>
    <w:rsid w:val="006A6B48"/>
    <w:rsid w:val="006A7687"/>
    <w:rsid w:val="006B0FC6"/>
    <w:rsid w:val="006B3437"/>
    <w:rsid w:val="006B5CC0"/>
    <w:rsid w:val="006B5EA4"/>
    <w:rsid w:val="006C01D3"/>
    <w:rsid w:val="006C05FD"/>
    <w:rsid w:val="006C1407"/>
    <w:rsid w:val="006C35D4"/>
    <w:rsid w:val="006C53DA"/>
    <w:rsid w:val="006D0C4D"/>
    <w:rsid w:val="006D2DA3"/>
    <w:rsid w:val="006D3360"/>
    <w:rsid w:val="006D5070"/>
    <w:rsid w:val="006D5488"/>
    <w:rsid w:val="006D6B82"/>
    <w:rsid w:val="006E0F85"/>
    <w:rsid w:val="006E1BC3"/>
    <w:rsid w:val="006E31A6"/>
    <w:rsid w:val="006E6F0C"/>
    <w:rsid w:val="006E788C"/>
    <w:rsid w:val="006F39D9"/>
    <w:rsid w:val="00701590"/>
    <w:rsid w:val="0070395B"/>
    <w:rsid w:val="007058E9"/>
    <w:rsid w:val="0070601A"/>
    <w:rsid w:val="00706391"/>
    <w:rsid w:val="0070642E"/>
    <w:rsid w:val="00710E45"/>
    <w:rsid w:val="0071156A"/>
    <w:rsid w:val="00712226"/>
    <w:rsid w:val="00712971"/>
    <w:rsid w:val="007136C8"/>
    <w:rsid w:val="00714627"/>
    <w:rsid w:val="0071648D"/>
    <w:rsid w:val="00716601"/>
    <w:rsid w:val="00717299"/>
    <w:rsid w:val="00721675"/>
    <w:rsid w:val="007219FE"/>
    <w:rsid w:val="00721C52"/>
    <w:rsid w:val="007258B8"/>
    <w:rsid w:val="00727BFD"/>
    <w:rsid w:val="00730EE3"/>
    <w:rsid w:val="00731DE5"/>
    <w:rsid w:val="00732A6B"/>
    <w:rsid w:val="007337AB"/>
    <w:rsid w:val="00740791"/>
    <w:rsid w:val="00740885"/>
    <w:rsid w:val="00741E38"/>
    <w:rsid w:val="00742A5F"/>
    <w:rsid w:val="0074629E"/>
    <w:rsid w:val="00746773"/>
    <w:rsid w:val="007473CF"/>
    <w:rsid w:val="00752F7D"/>
    <w:rsid w:val="00753B79"/>
    <w:rsid w:val="00753F77"/>
    <w:rsid w:val="00756250"/>
    <w:rsid w:val="00762680"/>
    <w:rsid w:val="00763A82"/>
    <w:rsid w:val="00764391"/>
    <w:rsid w:val="00764F47"/>
    <w:rsid w:val="007651FE"/>
    <w:rsid w:val="0076593E"/>
    <w:rsid w:val="00766CDC"/>
    <w:rsid w:val="00773198"/>
    <w:rsid w:val="00776EE9"/>
    <w:rsid w:val="00777E0F"/>
    <w:rsid w:val="00781B40"/>
    <w:rsid w:val="007838D1"/>
    <w:rsid w:val="00783E38"/>
    <w:rsid w:val="00784473"/>
    <w:rsid w:val="0079034C"/>
    <w:rsid w:val="00790401"/>
    <w:rsid w:val="00790D84"/>
    <w:rsid w:val="007916FD"/>
    <w:rsid w:val="007A028F"/>
    <w:rsid w:val="007A06EC"/>
    <w:rsid w:val="007A0EF6"/>
    <w:rsid w:val="007A3031"/>
    <w:rsid w:val="007A3A41"/>
    <w:rsid w:val="007A6446"/>
    <w:rsid w:val="007B0686"/>
    <w:rsid w:val="007B0C85"/>
    <w:rsid w:val="007B30CD"/>
    <w:rsid w:val="007B32C2"/>
    <w:rsid w:val="007B4626"/>
    <w:rsid w:val="007B609E"/>
    <w:rsid w:val="007B6BEC"/>
    <w:rsid w:val="007C06DB"/>
    <w:rsid w:val="007C2021"/>
    <w:rsid w:val="007C4E02"/>
    <w:rsid w:val="007C5986"/>
    <w:rsid w:val="007C669B"/>
    <w:rsid w:val="007D0DA8"/>
    <w:rsid w:val="007D0FF5"/>
    <w:rsid w:val="007D1542"/>
    <w:rsid w:val="007D216D"/>
    <w:rsid w:val="007D2A01"/>
    <w:rsid w:val="007D50F1"/>
    <w:rsid w:val="007E026D"/>
    <w:rsid w:val="007E0A1B"/>
    <w:rsid w:val="007E498A"/>
    <w:rsid w:val="007F060E"/>
    <w:rsid w:val="007F1733"/>
    <w:rsid w:val="007F514D"/>
    <w:rsid w:val="007F53F0"/>
    <w:rsid w:val="007F7FB7"/>
    <w:rsid w:val="008021CD"/>
    <w:rsid w:val="008025E2"/>
    <w:rsid w:val="00805917"/>
    <w:rsid w:val="00810CC1"/>
    <w:rsid w:val="00813956"/>
    <w:rsid w:val="008222C4"/>
    <w:rsid w:val="0082280D"/>
    <w:rsid w:val="00825F0B"/>
    <w:rsid w:val="00827053"/>
    <w:rsid w:val="00830BCC"/>
    <w:rsid w:val="00834109"/>
    <w:rsid w:val="00834F03"/>
    <w:rsid w:val="008379A9"/>
    <w:rsid w:val="00844714"/>
    <w:rsid w:val="0084504E"/>
    <w:rsid w:val="00845B72"/>
    <w:rsid w:val="00845CCB"/>
    <w:rsid w:val="008474FA"/>
    <w:rsid w:val="008478D3"/>
    <w:rsid w:val="00847A0D"/>
    <w:rsid w:val="008538E5"/>
    <w:rsid w:val="00853BB1"/>
    <w:rsid w:val="00860CA5"/>
    <w:rsid w:val="00864D7A"/>
    <w:rsid w:val="00864E96"/>
    <w:rsid w:val="00865791"/>
    <w:rsid w:val="0086781F"/>
    <w:rsid w:val="008712E8"/>
    <w:rsid w:val="00871753"/>
    <w:rsid w:val="00875396"/>
    <w:rsid w:val="00875588"/>
    <w:rsid w:val="008767A6"/>
    <w:rsid w:val="008768B5"/>
    <w:rsid w:val="008812D3"/>
    <w:rsid w:val="008819E7"/>
    <w:rsid w:val="00882ED6"/>
    <w:rsid w:val="008838F4"/>
    <w:rsid w:val="00883AB7"/>
    <w:rsid w:val="00885962"/>
    <w:rsid w:val="0088627F"/>
    <w:rsid w:val="00887CD8"/>
    <w:rsid w:val="00890809"/>
    <w:rsid w:val="00892513"/>
    <w:rsid w:val="008966DA"/>
    <w:rsid w:val="00897492"/>
    <w:rsid w:val="008A0A5A"/>
    <w:rsid w:val="008A1083"/>
    <w:rsid w:val="008A244A"/>
    <w:rsid w:val="008A25EC"/>
    <w:rsid w:val="008A3C61"/>
    <w:rsid w:val="008A48F9"/>
    <w:rsid w:val="008A5475"/>
    <w:rsid w:val="008A6B21"/>
    <w:rsid w:val="008B1A8C"/>
    <w:rsid w:val="008B27F4"/>
    <w:rsid w:val="008C1FCE"/>
    <w:rsid w:val="008C4028"/>
    <w:rsid w:val="008C414C"/>
    <w:rsid w:val="008C4423"/>
    <w:rsid w:val="008C5153"/>
    <w:rsid w:val="008C54D4"/>
    <w:rsid w:val="008C58A9"/>
    <w:rsid w:val="008C5DD6"/>
    <w:rsid w:val="008C62FF"/>
    <w:rsid w:val="008C735F"/>
    <w:rsid w:val="008D17D2"/>
    <w:rsid w:val="008D41E5"/>
    <w:rsid w:val="008D68D2"/>
    <w:rsid w:val="008E0B02"/>
    <w:rsid w:val="008E0E08"/>
    <w:rsid w:val="008E2779"/>
    <w:rsid w:val="008E29A3"/>
    <w:rsid w:val="008E2B81"/>
    <w:rsid w:val="008E3316"/>
    <w:rsid w:val="008E3ED2"/>
    <w:rsid w:val="008E4325"/>
    <w:rsid w:val="008E47B8"/>
    <w:rsid w:val="008E7F4F"/>
    <w:rsid w:val="008F2039"/>
    <w:rsid w:val="008F21B9"/>
    <w:rsid w:val="008F3228"/>
    <w:rsid w:val="008F3657"/>
    <w:rsid w:val="008F405D"/>
    <w:rsid w:val="008F5F11"/>
    <w:rsid w:val="008F6AC6"/>
    <w:rsid w:val="00900F12"/>
    <w:rsid w:val="0090108A"/>
    <w:rsid w:val="0090139A"/>
    <w:rsid w:val="00902B92"/>
    <w:rsid w:val="00903476"/>
    <w:rsid w:val="0090587A"/>
    <w:rsid w:val="009065A1"/>
    <w:rsid w:val="009069D8"/>
    <w:rsid w:val="00906EAE"/>
    <w:rsid w:val="00911563"/>
    <w:rsid w:val="009119A1"/>
    <w:rsid w:val="009139E0"/>
    <w:rsid w:val="00913FAF"/>
    <w:rsid w:val="00915467"/>
    <w:rsid w:val="00920099"/>
    <w:rsid w:val="009205EE"/>
    <w:rsid w:val="00920ED9"/>
    <w:rsid w:val="00920F16"/>
    <w:rsid w:val="009211D4"/>
    <w:rsid w:val="00922949"/>
    <w:rsid w:val="0092398B"/>
    <w:rsid w:val="009243F6"/>
    <w:rsid w:val="00930143"/>
    <w:rsid w:val="0093564D"/>
    <w:rsid w:val="00937425"/>
    <w:rsid w:val="009403CA"/>
    <w:rsid w:val="00942D05"/>
    <w:rsid w:val="00945EFD"/>
    <w:rsid w:val="00952569"/>
    <w:rsid w:val="00952D71"/>
    <w:rsid w:val="00953196"/>
    <w:rsid w:val="00953198"/>
    <w:rsid w:val="00953F26"/>
    <w:rsid w:val="00954B54"/>
    <w:rsid w:val="00955113"/>
    <w:rsid w:val="0095595E"/>
    <w:rsid w:val="009568E6"/>
    <w:rsid w:val="0096191D"/>
    <w:rsid w:val="00961DA9"/>
    <w:rsid w:val="00963E3D"/>
    <w:rsid w:val="0096553A"/>
    <w:rsid w:val="00967696"/>
    <w:rsid w:val="009713B1"/>
    <w:rsid w:val="00971559"/>
    <w:rsid w:val="009725BB"/>
    <w:rsid w:val="00972E45"/>
    <w:rsid w:val="00974C19"/>
    <w:rsid w:val="009766E6"/>
    <w:rsid w:val="00976A25"/>
    <w:rsid w:val="00976E16"/>
    <w:rsid w:val="0098060B"/>
    <w:rsid w:val="009806BA"/>
    <w:rsid w:val="0098185B"/>
    <w:rsid w:val="009838C8"/>
    <w:rsid w:val="0098399C"/>
    <w:rsid w:val="00984F0E"/>
    <w:rsid w:val="00985294"/>
    <w:rsid w:val="0098585F"/>
    <w:rsid w:val="00985FB0"/>
    <w:rsid w:val="00986195"/>
    <w:rsid w:val="00986BA6"/>
    <w:rsid w:val="009874BA"/>
    <w:rsid w:val="009934AF"/>
    <w:rsid w:val="00997711"/>
    <w:rsid w:val="009A2EBF"/>
    <w:rsid w:val="009A6057"/>
    <w:rsid w:val="009B0814"/>
    <w:rsid w:val="009B0DDD"/>
    <w:rsid w:val="009B25E4"/>
    <w:rsid w:val="009B40DB"/>
    <w:rsid w:val="009B732D"/>
    <w:rsid w:val="009C126F"/>
    <w:rsid w:val="009C1CF1"/>
    <w:rsid w:val="009C3CC5"/>
    <w:rsid w:val="009C48FB"/>
    <w:rsid w:val="009C5258"/>
    <w:rsid w:val="009C6260"/>
    <w:rsid w:val="009C6B00"/>
    <w:rsid w:val="009C6C4F"/>
    <w:rsid w:val="009C6E80"/>
    <w:rsid w:val="009D0A9D"/>
    <w:rsid w:val="009D1BD1"/>
    <w:rsid w:val="009D2B8A"/>
    <w:rsid w:val="009D32E0"/>
    <w:rsid w:val="009D3454"/>
    <w:rsid w:val="009D4FD0"/>
    <w:rsid w:val="009D661F"/>
    <w:rsid w:val="009E1993"/>
    <w:rsid w:val="009E29B0"/>
    <w:rsid w:val="009E7ECF"/>
    <w:rsid w:val="009F3964"/>
    <w:rsid w:val="00A003F6"/>
    <w:rsid w:val="00A0068E"/>
    <w:rsid w:val="00A0202A"/>
    <w:rsid w:val="00A024D1"/>
    <w:rsid w:val="00A04ED5"/>
    <w:rsid w:val="00A05F44"/>
    <w:rsid w:val="00A0675D"/>
    <w:rsid w:val="00A0738B"/>
    <w:rsid w:val="00A122C3"/>
    <w:rsid w:val="00A135C4"/>
    <w:rsid w:val="00A22CE3"/>
    <w:rsid w:val="00A231D2"/>
    <w:rsid w:val="00A23D3C"/>
    <w:rsid w:val="00A24C14"/>
    <w:rsid w:val="00A256CA"/>
    <w:rsid w:val="00A33467"/>
    <w:rsid w:val="00A33867"/>
    <w:rsid w:val="00A35910"/>
    <w:rsid w:val="00A40AAD"/>
    <w:rsid w:val="00A41A77"/>
    <w:rsid w:val="00A43AC2"/>
    <w:rsid w:val="00A43E7E"/>
    <w:rsid w:val="00A443E2"/>
    <w:rsid w:val="00A44B2D"/>
    <w:rsid w:val="00A44C38"/>
    <w:rsid w:val="00A45A92"/>
    <w:rsid w:val="00A460AF"/>
    <w:rsid w:val="00A47BA5"/>
    <w:rsid w:val="00A51F80"/>
    <w:rsid w:val="00A52792"/>
    <w:rsid w:val="00A52ECA"/>
    <w:rsid w:val="00A53969"/>
    <w:rsid w:val="00A53EDA"/>
    <w:rsid w:val="00A54B33"/>
    <w:rsid w:val="00A6026A"/>
    <w:rsid w:val="00A61C5E"/>
    <w:rsid w:val="00A62412"/>
    <w:rsid w:val="00A6289D"/>
    <w:rsid w:val="00A632D9"/>
    <w:rsid w:val="00A641F0"/>
    <w:rsid w:val="00A649B1"/>
    <w:rsid w:val="00A654C1"/>
    <w:rsid w:val="00A660AA"/>
    <w:rsid w:val="00A6649D"/>
    <w:rsid w:val="00A67F0E"/>
    <w:rsid w:val="00A70E0F"/>
    <w:rsid w:val="00A72385"/>
    <w:rsid w:val="00A74438"/>
    <w:rsid w:val="00A74A98"/>
    <w:rsid w:val="00A75FE4"/>
    <w:rsid w:val="00A761A3"/>
    <w:rsid w:val="00A77F48"/>
    <w:rsid w:val="00A81B13"/>
    <w:rsid w:val="00A82BAC"/>
    <w:rsid w:val="00A84029"/>
    <w:rsid w:val="00A85A1F"/>
    <w:rsid w:val="00A87853"/>
    <w:rsid w:val="00A9008D"/>
    <w:rsid w:val="00A90116"/>
    <w:rsid w:val="00A904B1"/>
    <w:rsid w:val="00A91AF4"/>
    <w:rsid w:val="00A91C0B"/>
    <w:rsid w:val="00A94C9E"/>
    <w:rsid w:val="00A96331"/>
    <w:rsid w:val="00AA069D"/>
    <w:rsid w:val="00AA15B5"/>
    <w:rsid w:val="00AA4652"/>
    <w:rsid w:val="00AA5A83"/>
    <w:rsid w:val="00AB06CE"/>
    <w:rsid w:val="00AB2A1B"/>
    <w:rsid w:val="00AB2C2A"/>
    <w:rsid w:val="00AB58F1"/>
    <w:rsid w:val="00AB5AF5"/>
    <w:rsid w:val="00AB74D9"/>
    <w:rsid w:val="00AC0CFD"/>
    <w:rsid w:val="00AC7BC0"/>
    <w:rsid w:val="00AD01A2"/>
    <w:rsid w:val="00AD0B12"/>
    <w:rsid w:val="00AD205D"/>
    <w:rsid w:val="00AD562B"/>
    <w:rsid w:val="00AD613D"/>
    <w:rsid w:val="00AD6255"/>
    <w:rsid w:val="00AD6CAF"/>
    <w:rsid w:val="00AE18F6"/>
    <w:rsid w:val="00AE441F"/>
    <w:rsid w:val="00AF2890"/>
    <w:rsid w:val="00AF4C1F"/>
    <w:rsid w:val="00B03589"/>
    <w:rsid w:val="00B065E2"/>
    <w:rsid w:val="00B07CD3"/>
    <w:rsid w:val="00B3109A"/>
    <w:rsid w:val="00B31B72"/>
    <w:rsid w:val="00B32398"/>
    <w:rsid w:val="00B32CC7"/>
    <w:rsid w:val="00B35A6D"/>
    <w:rsid w:val="00B370BD"/>
    <w:rsid w:val="00B375B4"/>
    <w:rsid w:val="00B42286"/>
    <w:rsid w:val="00B433B6"/>
    <w:rsid w:val="00B43CEA"/>
    <w:rsid w:val="00B442AF"/>
    <w:rsid w:val="00B4438E"/>
    <w:rsid w:val="00B44679"/>
    <w:rsid w:val="00B4478D"/>
    <w:rsid w:val="00B462EC"/>
    <w:rsid w:val="00B466F6"/>
    <w:rsid w:val="00B471B5"/>
    <w:rsid w:val="00B500AB"/>
    <w:rsid w:val="00B500EC"/>
    <w:rsid w:val="00B54FDC"/>
    <w:rsid w:val="00B56E3D"/>
    <w:rsid w:val="00B57D37"/>
    <w:rsid w:val="00B60994"/>
    <w:rsid w:val="00B61440"/>
    <w:rsid w:val="00B62717"/>
    <w:rsid w:val="00B667E5"/>
    <w:rsid w:val="00B6684B"/>
    <w:rsid w:val="00B72E49"/>
    <w:rsid w:val="00B7300A"/>
    <w:rsid w:val="00B74558"/>
    <w:rsid w:val="00B74E61"/>
    <w:rsid w:val="00B75FEF"/>
    <w:rsid w:val="00B8390B"/>
    <w:rsid w:val="00B83DBC"/>
    <w:rsid w:val="00B850E9"/>
    <w:rsid w:val="00B86077"/>
    <w:rsid w:val="00B8721E"/>
    <w:rsid w:val="00B90ADC"/>
    <w:rsid w:val="00B924F5"/>
    <w:rsid w:val="00B92B96"/>
    <w:rsid w:val="00B93A23"/>
    <w:rsid w:val="00B94632"/>
    <w:rsid w:val="00B94DAD"/>
    <w:rsid w:val="00B95D61"/>
    <w:rsid w:val="00BA016C"/>
    <w:rsid w:val="00BA060A"/>
    <w:rsid w:val="00BA4287"/>
    <w:rsid w:val="00BA6C15"/>
    <w:rsid w:val="00BA7871"/>
    <w:rsid w:val="00BB1141"/>
    <w:rsid w:val="00BB1428"/>
    <w:rsid w:val="00BB2C9A"/>
    <w:rsid w:val="00BB3A14"/>
    <w:rsid w:val="00BB63C9"/>
    <w:rsid w:val="00BB6565"/>
    <w:rsid w:val="00BB6AFC"/>
    <w:rsid w:val="00BC1ED3"/>
    <w:rsid w:val="00BC2075"/>
    <w:rsid w:val="00BC4190"/>
    <w:rsid w:val="00BC48E6"/>
    <w:rsid w:val="00BC507A"/>
    <w:rsid w:val="00BC6A7D"/>
    <w:rsid w:val="00BD0ECC"/>
    <w:rsid w:val="00BD54D2"/>
    <w:rsid w:val="00BE01F3"/>
    <w:rsid w:val="00BE094E"/>
    <w:rsid w:val="00BE0F15"/>
    <w:rsid w:val="00BE0F54"/>
    <w:rsid w:val="00BE1708"/>
    <w:rsid w:val="00BE1D3C"/>
    <w:rsid w:val="00BE5046"/>
    <w:rsid w:val="00BE59DE"/>
    <w:rsid w:val="00BF035C"/>
    <w:rsid w:val="00BF19AC"/>
    <w:rsid w:val="00BF1F40"/>
    <w:rsid w:val="00BF240F"/>
    <w:rsid w:val="00BF36F0"/>
    <w:rsid w:val="00BF46C1"/>
    <w:rsid w:val="00C00667"/>
    <w:rsid w:val="00C012E6"/>
    <w:rsid w:val="00C07AB9"/>
    <w:rsid w:val="00C07FEC"/>
    <w:rsid w:val="00C11B79"/>
    <w:rsid w:val="00C12454"/>
    <w:rsid w:val="00C1284E"/>
    <w:rsid w:val="00C146D8"/>
    <w:rsid w:val="00C16244"/>
    <w:rsid w:val="00C21919"/>
    <w:rsid w:val="00C221BA"/>
    <w:rsid w:val="00C24E86"/>
    <w:rsid w:val="00C31A24"/>
    <w:rsid w:val="00C334F5"/>
    <w:rsid w:val="00C351DC"/>
    <w:rsid w:val="00C36A5A"/>
    <w:rsid w:val="00C3702A"/>
    <w:rsid w:val="00C41E8B"/>
    <w:rsid w:val="00C46617"/>
    <w:rsid w:val="00C5031E"/>
    <w:rsid w:val="00C515BC"/>
    <w:rsid w:val="00C629D5"/>
    <w:rsid w:val="00C67297"/>
    <w:rsid w:val="00C67960"/>
    <w:rsid w:val="00C67A60"/>
    <w:rsid w:val="00C70A82"/>
    <w:rsid w:val="00C73756"/>
    <w:rsid w:val="00C73D3F"/>
    <w:rsid w:val="00C760FE"/>
    <w:rsid w:val="00C7613D"/>
    <w:rsid w:val="00C766E6"/>
    <w:rsid w:val="00C7732D"/>
    <w:rsid w:val="00C7764B"/>
    <w:rsid w:val="00C82838"/>
    <w:rsid w:val="00C91586"/>
    <w:rsid w:val="00C92B8B"/>
    <w:rsid w:val="00C92D6C"/>
    <w:rsid w:val="00C93847"/>
    <w:rsid w:val="00C95DAE"/>
    <w:rsid w:val="00CA1FA6"/>
    <w:rsid w:val="00CA3E74"/>
    <w:rsid w:val="00CA4028"/>
    <w:rsid w:val="00CB03BC"/>
    <w:rsid w:val="00CB0529"/>
    <w:rsid w:val="00CB27A0"/>
    <w:rsid w:val="00CC224F"/>
    <w:rsid w:val="00CC4245"/>
    <w:rsid w:val="00CC485B"/>
    <w:rsid w:val="00CC4F1D"/>
    <w:rsid w:val="00CC5925"/>
    <w:rsid w:val="00CC7BAD"/>
    <w:rsid w:val="00CC7FE7"/>
    <w:rsid w:val="00CD0B18"/>
    <w:rsid w:val="00CD27B0"/>
    <w:rsid w:val="00CD2E05"/>
    <w:rsid w:val="00CD76B7"/>
    <w:rsid w:val="00CD7D2E"/>
    <w:rsid w:val="00CE0C60"/>
    <w:rsid w:val="00CE57D1"/>
    <w:rsid w:val="00CF01C9"/>
    <w:rsid w:val="00CF2470"/>
    <w:rsid w:val="00CF2988"/>
    <w:rsid w:val="00CF408A"/>
    <w:rsid w:val="00CF7E2D"/>
    <w:rsid w:val="00D00FF4"/>
    <w:rsid w:val="00D02894"/>
    <w:rsid w:val="00D02E98"/>
    <w:rsid w:val="00D03555"/>
    <w:rsid w:val="00D04CFA"/>
    <w:rsid w:val="00D068F4"/>
    <w:rsid w:val="00D11D9C"/>
    <w:rsid w:val="00D1206C"/>
    <w:rsid w:val="00D13B32"/>
    <w:rsid w:val="00D14FB2"/>
    <w:rsid w:val="00D16C71"/>
    <w:rsid w:val="00D17BDF"/>
    <w:rsid w:val="00D2394E"/>
    <w:rsid w:val="00D32375"/>
    <w:rsid w:val="00D32462"/>
    <w:rsid w:val="00D34550"/>
    <w:rsid w:val="00D40B16"/>
    <w:rsid w:val="00D40EBB"/>
    <w:rsid w:val="00D42FAE"/>
    <w:rsid w:val="00D43C8E"/>
    <w:rsid w:val="00D4548F"/>
    <w:rsid w:val="00D475A7"/>
    <w:rsid w:val="00D504E0"/>
    <w:rsid w:val="00D51C21"/>
    <w:rsid w:val="00D51CB0"/>
    <w:rsid w:val="00D55160"/>
    <w:rsid w:val="00D553E1"/>
    <w:rsid w:val="00D563E1"/>
    <w:rsid w:val="00D5667B"/>
    <w:rsid w:val="00D56AF3"/>
    <w:rsid w:val="00D56B87"/>
    <w:rsid w:val="00D62773"/>
    <w:rsid w:val="00D628CA"/>
    <w:rsid w:val="00D665F6"/>
    <w:rsid w:val="00D70FB3"/>
    <w:rsid w:val="00D72143"/>
    <w:rsid w:val="00D726B6"/>
    <w:rsid w:val="00D73E0C"/>
    <w:rsid w:val="00D801A4"/>
    <w:rsid w:val="00D8282A"/>
    <w:rsid w:val="00D8302C"/>
    <w:rsid w:val="00D839A0"/>
    <w:rsid w:val="00D83CDD"/>
    <w:rsid w:val="00D83F93"/>
    <w:rsid w:val="00D84F94"/>
    <w:rsid w:val="00D94CB8"/>
    <w:rsid w:val="00D9678D"/>
    <w:rsid w:val="00D97857"/>
    <w:rsid w:val="00DA1535"/>
    <w:rsid w:val="00DA244A"/>
    <w:rsid w:val="00DA38C4"/>
    <w:rsid w:val="00DA401E"/>
    <w:rsid w:val="00DB13A6"/>
    <w:rsid w:val="00DB6609"/>
    <w:rsid w:val="00DC0D50"/>
    <w:rsid w:val="00DC128C"/>
    <w:rsid w:val="00DC29CB"/>
    <w:rsid w:val="00DC2EDC"/>
    <w:rsid w:val="00DC4AAA"/>
    <w:rsid w:val="00DC5200"/>
    <w:rsid w:val="00DC777D"/>
    <w:rsid w:val="00DD06F4"/>
    <w:rsid w:val="00DD3D8B"/>
    <w:rsid w:val="00DD3E64"/>
    <w:rsid w:val="00DD720C"/>
    <w:rsid w:val="00DE275E"/>
    <w:rsid w:val="00DE4B67"/>
    <w:rsid w:val="00DE4E9F"/>
    <w:rsid w:val="00DF000A"/>
    <w:rsid w:val="00DF2589"/>
    <w:rsid w:val="00DF52FC"/>
    <w:rsid w:val="00DF6D06"/>
    <w:rsid w:val="00DF72A1"/>
    <w:rsid w:val="00E00FA9"/>
    <w:rsid w:val="00E0371E"/>
    <w:rsid w:val="00E04B34"/>
    <w:rsid w:val="00E113BB"/>
    <w:rsid w:val="00E1145B"/>
    <w:rsid w:val="00E1210B"/>
    <w:rsid w:val="00E134CD"/>
    <w:rsid w:val="00E16185"/>
    <w:rsid w:val="00E17370"/>
    <w:rsid w:val="00E20D38"/>
    <w:rsid w:val="00E243D0"/>
    <w:rsid w:val="00E252F7"/>
    <w:rsid w:val="00E25483"/>
    <w:rsid w:val="00E26F5A"/>
    <w:rsid w:val="00E274A3"/>
    <w:rsid w:val="00E274E7"/>
    <w:rsid w:val="00E277EA"/>
    <w:rsid w:val="00E33FDE"/>
    <w:rsid w:val="00E40563"/>
    <w:rsid w:val="00E42CF7"/>
    <w:rsid w:val="00E44A3B"/>
    <w:rsid w:val="00E453C2"/>
    <w:rsid w:val="00E45B9C"/>
    <w:rsid w:val="00E54C14"/>
    <w:rsid w:val="00E55AAA"/>
    <w:rsid w:val="00E57DCC"/>
    <w:rsid w:val="00E610A8"/>
    <w:rsid w:val="00E61C15"/>
    <w:rsid w:val="00E65584"/>
    <w:rsid w:val="00E6572A"/>
    <w:rsid w:val="00E72CF0"/>
    <w:rsid w:val="00E73711"/>
    <w:rsid w:val="00E755C7"/>
    <w:rsid w:val="00E75FD2"/>
    <w:rsid w:val="00E7630E"/>
    <w:rsid w:val="00E7682B"/>
    <w:rsid w:val="00E76AE9"/>
    <w:rsid w:val="00E8107C"/>
    <w:rsid w:val="00E81261"/>
    <w:rsid w:val="00E83962"/>
    <w:rsid w:val="00E84C9E"/>
    <w:rsid w:val="00E86161"/>
    <w:rsid w:val="00E866EF"/>
    <w:rsid w:val="00E87032"/>
    <w:rsid w:val="00E870A9"/>
    <w:rsid w:val="00E87513"/>
    <w:rsid w:val="00E87BAF"/>
    <w:rsid w:val="00E95387"/>
    <w:rsid w:val="00EA11AB"/>
    <w:rsid w:val="00EA155C"/>
    <w:rsid w:val="00EA18F2"/>
    <w:rsid w:val="00EA26AD"/>
    <w:rsid w:val="00EA2DD2"/>
    <w:rsid w:val="00EA2EF0"/>
    <w:rsid w:val="00EA6DCF"/>
    <w:rsid w:val="00EA7746"/>
    <w:rsid w:val="00EB1A6A"/>
    <w:rsid w:val="00EB2C4C"/>
    <w:rsid w:val="00EB59C6"/>
    <w:rsid w:val="00EB65AA"/>
    <w:rsid w:val="00EB6B0A"/>
    <w:rsid w:val="00EC0E91"/>
    <w:rsid w:val="00EC3602"/>
    <w:rsid w:val="00EC3BE7"/>
    <w:rsid w:val="00EC548A"/>
    <w:rsid w:val="00EC7A01"/>
    <w:rsid w:val="00ED2BE4"/>
    <w:rsid w:val="00ED4FCE"/>
    <w:rsid w:val="00ED66A8"/>
    <w:rsid w:val="00ED7C14"/>
    <w:rsid w:val="00EE3495"/>
    <w:rsid w:val="00EE4A13"/>
    <w:rsid w:val="00EE6477"/>
    <w:rsid w:val="00EE699B"/>
    <w:rsid w:val="00EF05F1"/>
    <w:rsid w:val="00EF329C"/>
    <w:rsid w:val="00EF7E4E"/>
    <w:rsid w:val="00F0023E"/>
    <w:rsid w:val="00F00E83"/>
    <w:rsid w:val="00F00F57"/>
    <w:rsid w:val="00F03530"/>
    <w:rsid w:val="00F0744F"/>
    <w:rsid w:val="00F07945"/>
    <w:rsid w:val="00F07E46"/>
    <w:rsid w:val="00F10104"/>
    <w:rsid w:val="00F104ED"/>
    <w:rsid w:val="00F12EBA"/>
    <w:rsid w:val="00F1703C"/>
    <w:rsid w:val="00F21B8F"/>
    <w:rsid w:val="00F21BB4"/>
    <w:rsid w:val="00F22080"/>
    <w:rsid w:val="00F22B5E"/>
    <w:rsid w:val="00F2308D"/>
    <w:rsid w:val="00F25068"/>
    <w:rsid w:val="00F266BD"/>
    <w:rsid w:val="00F26D83"/>
    <w:rsid w:val="00F26E36"/>
    <w:rsid w:val="00F273FE"/>
    <w:rsid w:val="00F27C72"/>
    <w:rsid w:val="00F31C34"/>
    <w:rsid w:val="00F3341A"/>
    <w:rsid w:val="00F3470D"/>
    <w:rsid w:val="00F37071"/>
    <w:rsid w:val="00F41A2D"/>
    <w:rsid w:val="00F41FC4"/>
    <w:rsid w:val="00F43211"/>
    <w:rsid w:val="00F4467F"/>
    <w:rsid w:val="00F45263"/>
    <w:rsid w:val="00F45B61"/>
    <w:rsid w:val="00F4796E"/>
    <w:rsid w:val="00F540DD"/>
    <w:rsid w:val="00F54A6B"/>
    <w:rsid w:val="00F5730F"/>
    <w:rsid w:val="00F57EDE"/>
    <w:rsid w:val="00F6237D"/>
    <w:rsid w:val="00F62F77"/>
    <w:rsid w:val="00F67177"/>
    <w:rsid w:val="00F6741D"/>
    <w:rsid w:val="00F72916"/>
    <w:rsid w:val="00F74B1E"/>
    <w:rsid w:val="00F75D66"/>
    <w:rsid w:val="00F85F2B"/>
    <w:rsid w:val="00F87FAF"/>
    <w:rsid w:val="00F9140C"/>
    <w:rsid w:val="00F91739"/>
    <w:rsid w:val="00F93870"/>
    <w:rsid w:val="00F94F9B"/>
    <w:rsid w:val="00F96D2D"/>
    <w:rsid w:val="00FA2BFC"/>
    <w:rsid w:val="00FA777B"/>
    <w:rsid w:val="00FB178B"/>
    <w:rsid w:val="00FB38F8"/>
    <w:rsid w:val="00FB6167"/>
    <w:rsid w:val="00FC07EE"/>
    <w:rsid w:val="00FC1A3B"/>
    <w:rsid w:val="00FC246E"/>
    <w:rsid w:val="00FC2791"/>
    <w:rsid w:val="00FC3C0C"/>
    <w:rsid w:val="00FC3DEE"/>
    <w:rsid w:val="00FC5434"/>
    <w:rsid w:val="00FC632B"/>
    <w:rsid w:val="00FD038A"/>
    <w:rsid w:val="00FD0391"/>
    <w:rsid w:val="00FD148B"/>
    <w:rsid w:val="00FD24E8"/>
    <w:rsid w:val="00FD5A29"/>
    <w:rsid w:val="00FE09A8"/>
    <w:rsid w:val="00FE1EDE"/>
    <w:rsid w:val="00FE2D67"/>
    <w:rsid w:val="00FE3729"/>
    <w:rsid w:val="00FE3D10"/>
    <w:rsid w:val="00FE414D"/>
    <w:rsid w:val="00FE4F35"/>
    <w:rsid w:val="00FE5559"/>
    <w:rsid w:val="00FE75B4"/>
    <w:rsid w:val="00FE7833"/>
    <w:rsid w:val="00FF1D58"/>
    <w:rsid w:val="00FF26E2"/>
    <w:rsid w:val="00FF52F4"/>
    <w:rsid w:val="00FF71F8"/>
    <w:rsid w:val="00FF791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7B03"/>
    <w:pPr>
      <w:spacing w:after="200" w:line="276" w:lineRule="auto"/>
    </w:pPr>
    <w:rPr>
      <w:sz w:val="22"/>
      <w:szCs w:val="22"/>
      <w:lang w:eastAsia="en-US"/>
    </w:rPr>
  </w:style>
  <w:style w:type="paragraph" w:styleId="berschrift1">
    <w:name w:val="heading 1"/>
    <w:basedOn w:val="Standard"/>
    <w:link w:val="berschrift1Zchn"/>
    <w:uiPriority w:val="9"/>
    <w:qFormat/>
    <w:rsid w:val="008D68D2"/>
    <w:pPr>
      <w:spacing w:before="100" w:beforeAutospacing="1" w:after="100" w:afterAutospacing="1" w:line="240" w:lineRule="auto"/>
      <w:outlineLvl w:val="0"/>
    </w:pPr>
    <w:rPr>
      <w:rFonts w:ascii="Times New Roman" w:eastAsia="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80F93"/>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580F93"/>
    <w:rPr>
      <w:rFonts w:ascii="Tahoma" w:hAnsi="Tahoma" w:cs="Tahoma"/>
      <w:sz w:val="16"/>
      <w:szCs w:val="16"/>
    </w:rPr>
  </w:style>
  <w:style w:type="character" w:styleId="Hyperlink">
    <w:name w:val="Hyperlink"/>
    <w:uiPriority w:val="99"/>
    <w:unhideWhenUsed/>
    <w:rsid w:val="00FC632B"/>
    <w:rPr>
      <w:color w:val="0000FF"/>
      <w:u w:val="single"/>
    </w:rPr>
  </w:style>
  <w:style w:type="character" w:customStyle="1" w:styleId="hps">
    <w:name w:val="hps"/>
    <w:basedOn w:val="Absatz-Standardschriftart"/>
    <w:rsid w:val="00FC632B"/>
  </w:style>
  <w:style w:type="character" w:customStyle="1" w:styleId="shorttext">
    <w:name w:val="short_text"/>
    <w:basedOn w:val="Absatz-Standardschriftart"/>
    <w:rsid w:val="00FC632B"/>
  </w:style>
  <w:style w:type="paragraph" w:styleId="Kopfzeile">
    <w:name w:val="header"/>
    <w:basedOn w:val="Standard"/>
    <w:link w:val="KopfzeileZchn"/>
    <w:uiPriority w:val="99"/>
    <w:unhideWhenUsed/>
    <w:rsid w:val="002D505B"/>
    <w:pPr>
      <w:tabs>
        <w:tab w:val="center" w:pos="4536"/>
        <w:tab w:val="right" w:pos="9072"/>
      </w:tabs>
    </w:pPr>
  </w:style>
  <w:style w:type="character" w:customStyle="1" w:styleId="KopfzeileZchn">
    <w:name w:val="Kopfzeile Zchn"/>
    <w:link w:val="Kopfzeile"/>
    <w:uiPriority w:val="99"/>
    <w:rsid w:val="002D505B"/>
    <w:rPr>
      <w:sz w:val="22"/>
      <w:szCs w:val="22"/>
      <w:lang w:eastAsia="en-US"/>
    </w:rPr>
  </w:style>
  <w:style w:type="paragraph" w:styleId="Fuzeile">
    <w:name w:val="footer"/>
    <w:basedOn w:val="Standard"/>
    <w:link w:val="FuzeileZchn"/>
    <w:uiPriority w:val="99"/>
    <w:unhideWhenUsed/>
    <w:rsid w:val="002D505B"/>
    <w:pPr>
      <w:tabs>
        <w:tab w:val="center" w:pos="4536"/>
        <w:tab w:val="right" w:pos="9072"/>
      </w:tabs>
    </w:pPr>
  </w:style>
  <w:style w:type="character" w:customStyle="1" w:styleId="FuzeileZchn">
    <w:name w:val="Fußzeile Zchn"/>
    <w:link w:val="Fuzeile"/>
    <w:uiPriority w:val="99"/>
    <w:rsid w:val="002D505B"/>
    <w:rPr>
      <w:sz w:val="22"/>
      <w:szCs w:val="22"/>
      <w:lang w:eastAsia="en-US"/>
    </w:rPr>
  </w:style>
  <w:style w:type="paragraph" w:styleId="KeinLeerraum">
    <w:name w:val="No Spacing"/>
    <w:link w:val="KeinLeerraumZchn"/>
    <w:uiPriority w:val="1"/>
    <w:qFormat/>
    <w:rsid w:val="00A904B1"/>
    <w:rPr>
      <w:sz w:val="22"/>
      <w:szCs w:val="22"/>
      <w:lang w:eastAsia="en-US"/>
    </w:rPr>
  </w:style>
  <w:style w:type="character" w:customStyle="1" w:styleId="KeinLeerraumZchn">
    <w:name w:val="Kein Leerraum Zchn"/>
    <w:link w:val="KeinLeerraum"/>
    <w:uiPriority w:val="1"/>
    <w:rsid w:val="00A91AF4"/>
    <w:rPr>
      <w:sz w:val="22"/>
      <w:szCs w:val="22"/>
      <w:lang w:val="de-CH" w:eastAsia="en-US" w:bidi="ar-SA"/>
    </w:rPr>
  </w:style>
  <w:style w:type="paragraph" w:styleId="E-Mail-Signatur">
    <w:name w:val="E-mail Signature"/>
    <w:basedOn w:val="Standard"/>
    <w:link w:val="E-Mail-SignaturZchn"/>
    <w:uiPriority w:val="99"/>
    <w:semiHidden/>
    <w:unhideWhenUsed/>
    <w:rsid w:val="00D14FB2"/>
    <w:pPr>
      <w:spacing w:before="100" w:beforeAutospacing="1" w:after="100" w:afterAutospacing="1" w:line="240" w:lineRule="auto"/>
    </w:pPr>
    <w:rPr>
      <w:rFonts w:ascii="Times New Roman" w:eastAsia="Times New Roman" w:hAnsi="Times New Roman"/>
      <w:sz w:val="24"/>
      <w:szCs w:val="24"/>
    </w:rPr>
  </w:style>
  <w:style w:type="character" w:customStyle="1" w:styleId="E-Mail-SignaturZchn">
    <w:name w:val="E-Mail-Signatur Zchn"/>
    <w:link w:val="E-Mail-Signatur"/>
    <w:uiPriority w:val="99"/>
    <w:semiHidden/>
    <w:rsid w:val="00D14FB2"/>
    <w:rPr>
      <w:rFonts w:ascii="Times New Roman" w:eastAsia="Times New Roman" w:hAnsi="Times New Roman"/>
      <w:sz w:val="24"/>
      <w:szCs w:val="24"/>
    </w:rPr>
  </w:style>
  <w:style w:type="paragraph" w:styleId="Listenabsatz">
    <w:name w:val="List Paragraph"/>
    <w:basedOn w:val="Standard"/>
    <w:uiPriority w:val="34"/>
    <w:qFormat/>
    <w:rsid w:val="0061742A"/>
    <w:pPr>
      <w:ind w:left="720"/>
      <w:contextualSpacing/>
    </w:pPr>
  </w:style>
  <w:style w:type="paragraph" w:styleId="NurText">
    <w:name w:val="Plain Text"/>
    <w:basedOn w:val="Standard"/>
    <w:link w:val="NurTextZchn"/>
    <w:uiPriority w:val="99"/>
    <w:semiHidden/>
    <w:unhideWhenUsed/>
    <w:rsid w:val="007473CF"/>
    <w:pPr>
      <w:spacing w:after="0" w:line="240" w:lineRule="auto"/>
    </w:pPr>
    <w:rPr>
      <w:rFonts w:ascii="Consolas" w:hAnsi="Consolas"/>
      <w:sz w:val="21"/>
      <w:szCs w:val="21"/>
    </w:rPr>
  </w:style>
  <w:style w:type="character" w:customStyle="1" w:styleId="NurTextZchn">
    <w:name w:val="Nur Text Zchn"/>
    <w:link w:val="NurText"/>
    <w:uiPriority w:val="99"/>
    <w:semiHidden/>
    <w:rsid w:val="007473CF"/>
    <w:rPr>
      <w:rFonts w:ascii="Consolas" w:eastAsia="Calibri" w:hAnsi="Consolas" w:cs="Times New Roman"/>
      <w:sz w:val="21"/>
      <w:szCs w:val="21"/>
      <w:lang w:eastAsia="en-US"/>
    </w:rPr>
  </w:style>
  <w:style w:type="table" w:styleId="Tabellengitternetz">
    <w:name w:val="Table Grid"/>
    <w:basedOn w:val="NormaleTabelle"/>
    <w:uiPriority w:val="59"/>
    <w:rsid w:val="00B43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ieForm">
    <w:name w:val="Freie Form"/>
    <w:rsid w:val="000C6189"/>
    <w:pPr>
      <w:pBdr>
        <w:top w:val="nil"/>
        <w:left w:val="nil"/>
        <w:bottom w:val="nil"/>
        <w:right w:val="nil"/>
        <w:between w:val="nil"/>
        <w:bar w:val="nil"/>
      </w:pBdr>
    </w:pPr>
    <w:rPr>
      <w:rFonts w:ascii="Helvetica" w:eastAsia="Arial Unicode MS" w:hAnsi="Helvetica" w:cs="Arial Unicode MS"/>
      <w:color w:val="000000"/>
      <w:sz w:val="32"/>
      <w:szCs w:val="32"/>
      <w:bdr w:val="nil"/>
      <w:lang w:val="fr-FR"/>
    </w:rPr>
  </w:style>
  <w:style w:type="character" w:styleId="Hervorhebung">
    <w:name w:val="Emphasis"/>
    <w:basedOn w:val="Absatz-Standardschriftart"/>
    <w:uiPriority w:val="20"/>
    <w:qFormat/>
    <w:rsid w:val="000C6189"/>
    <w:rPr>
      <w:i/>
      <w:iCs/>
    </w:rPr>
  </w:style>
  <w:style w:type="table" w:customStyle="1" w:styleId="Tabellenraster1">
    <w:name w:val="Tabellenraster1"/>
    <w:basedOn w:val="NormaleTabelle"/>
    <w:uiPriority w:val="59"/>
    <w:rsid w:val="005179E4"/>
    <w:rPr>
      <w:rFonts w:ascii="Arial" w:eastAsia="Arial" w:hAnsi="Arial"/>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8D68D2"/>
    <w:rPr>
      <w:rFonts w:ascii="Times New Roman" w:eastAsia="Times New Roman" w:hAnsi="Times New Roman"/>
      <w:b/>
      <w:bCs/>
      <w:kern w:val="36"/>
      <w:sz w:val="48"/>
      <w:szCs w:val="4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7B03"/>
    <w:pPr>
      <w:spacing w:after="200" w:line="276" w:lineRule="auto"/>
    </w:pPr>
    <w:rPr>
      <w:sz w:val="22"/>
      <w:szCs w:val="22"/>
      <w:lang w:eastAsia="en-US"/>
    </w:rPr>
  </w:style>
  <w:style w:type="paragraph" w:styleId="berschrift1">
    <w:name w:val="heading 1"/>
    <w:basedOn w:val="Standard"/>
    <w:link w:val="berschrift1Zchn"/>
    <w:uiPriority w:val="9"/>
    <w:qFormat/>
    <w:rsid w:val="008D68D2"/>
    <w:pPr>
      <w:spacing w:before="100" w:beforeAutospacing="1" w:after="100" w:afterAutospacing="1" w:line="240" w:lineRule="auto"/>
      <w:outlineLvl w:val="0"/>
    </w:pPr>
    <w:rPr>
      <w:rFonts w:ascii="Times New Roman" w:eastAsia="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80F93"/>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580F93"/>
    <w:rPr>
      <w:rFonts w:ascii="Tahoma" w:hAnsi="Tahoma" w:cs="Tahoma"/>
      <w:sz w:val="16"/>
      <w:szCs w:val="16"/>
    </w:rPr>
  </w:style>
  <w:style w:type="character" w:styleId="Hyperlink">
    <w:name w:val="Hyperlink"/>
    <w:uiPriority w:val="99"/>
    <w:unhideWhenUsed/>
    <w:rsid w:val="00FC632B"/>
    <w:rPr>
      <w:color w:val="0000FF"/>
      <w:u w:val="single"/>
    </w:rPr>
  </w:style>
  <w:style w:type="character" w:customStyle="1" w:styleId="hps">
    <w:name w:val="hps"/>
    <w:basedOn w:val="Absatz-Standardschriftart"/>
    <w:rsid w:val="00FC632B"/>
  </w:style>
  <w:style w:type="character" w:customStyle="1" w:styleId="shorttext">
    <w:name w:val="short_text"/>
    <w:basedOn w:val="Absatz-Standardschriftart"/>
    <w:rsid w:val="00FC632B"/>
  </w:style>
  <w:style w:type="paragraph" w:styleId="Kopfzeile">
    <w:name w:val="header"/>
    <w:basedOn w:val="Standard"/>
    <w:link w:val="KopfzeileZchn"/>
    <w:uiPriority w:val="99"/>
    <w:unhideWhenUsed/>
    <w:rsid w:val="002D505B"/>
    <w:pPr>
      <w:tabs>
        <w:tab w:val="center" w:pos="4536"/>
        <w:tab w:val="right" w:pos="9072"/>
      </w:tabs>
    </w:pPr>
  </w:style>
  <w:style w:type="character" w:customStyle="1" w:styleId="KopfzeileZchn">
    <w:name w:val="Kopfzeile Zchn"/>
    <w:link w:val="Kopfzeile"/>
    <w:uiPriority w:val="99"/>
    <w:rsid w:val="002D505B"/>
    <w:rPr>
      <w:sz w:val="22"/>
      <w:szCs w:val="22"/>
      <w:lang w:eastAsia="en-US"/>
    </w:rPr>
  </w:style>
  <w:style w:type="paragraph" w:styleId="Fuzeile">
    <w:name w:val="footer"/>
    <w:basedOn w:val="Standard"/>
    <w:link w:val="FuzeileZchn"/>
    <w:uiPriority w:val="99"/>
    <w:unhideWhenUsed/>
    <w:rsid w:val="002D505B"/>
    <w:pPr>
      <w:tabs>
        <w:tab w:val="center" w:pos="4536"/>
        <w:tab w:val="right" w:pos="9072"/>
      </w:tabs>
    </w:pPr>
  </w:style>
  <w:style w:type="character" w:customStyle="1" w:styleId="FuzeileZchn">
    <w:name w:val="Fußzeile Zchn"/>
    <w:link w:val="Fuzeile"/>
    <w:uiPriority w:val="99"/>
    <w:rsid w:val="002D505B"/>
    <w:rPr>
      <w:sz w:val="22"/>
      <w:szCs w:val="22"/>
      <w:lang w:eastAsia="en-US"/>
    </w:rPr>
  </w:style>
  <w:style w:type="paragraph" w:styleId="KeinLeerraum">
    <w:name w:val="No Spacing"/>
    <w:link w:val="KeinLeerraumZchn"/>
    <w:uiPriority w:val="1"/>
    <w:qFormat/>
    <w:rsid w:val="00A904B1"/>
    <w:rPr>
      <w:sz w:val="22"/>
      <w:szCs w:val="22"/>
      <w:lang w:eastAsia="en-US"/>
    </w:rPr>
  </w:style>
  <w:style w:type="character" w:customStyle="1" w:styleId="KeinLeerraumZchn">
    <w:name w:val="Kein Leerraum Zchn"/>
    <w:link w:val="KeinLeerraum"/>
    <w:uiPriority w:val="1"/>
    <w:rsid w:val="00A91AF4"/>
    <w:rPr>
      <w:sz w:val="22"/>
      <w:szCs w:val="22"/>
      <w:lang w:val="de-CH" w:eastAsia="en-US" w:bidi="ar-SA"/>
    </w:rPr>
  </w:style>
  <w:style w:type="paragraph" w:styleId="E-Mail-Signatur">
    <w:name w:val="E-mail Signature"/>
    <w:basedOn w:val="Standard"/>
    <w:link w:val="E-Mail-SignaturZchn"/>
    <w:uiPriority w:val="99"/>
    <w:semiHidden/>
    <w:unhideWhenUsed/>
    <w:rsid w:val="00D14FB2"/>
    <w:pPr>
      <w:spacing w:before="100" w:beforeAutospacing="1" w:after="100" w:afterAutospacing="1" w:line="240" w:lineRule="auto"/>
    </w:pPr>
    <w:rPr>
      <w:rFonts w:ascii="Times New Roman" w:eastAsia="Times New Roman" w:hAnsi="Times New Roman"/>
      <w:sz w:val="24"/>
      <w:szCs w:val="24"/>
    </w:rPr>
  </w:style>
  <w:style w:type="character" w:customStyle="1" w:styleId="E-Mail-SignaturZchn">
    <w:name w:val="E-Mail-Signatur Zchn"/>
    <w:link w:val="E-Mail-Signatur"/>
    <w:uiPriority w:val="99"/>
    <w:semiHidden/>
    <w:rsid w:val="00D14FB2"/>
    <w:rPr>
      <w:rFonts w:ascii="Times New Roman" w:eastAsia="Times New Roman" w:hAnsi="Times New Roman"/>
      <w:sz w:val="24"/>
      <w:szCs w:val="24"/>
    </w:rPr>
  </w:style>
  <w:style w:type="paragraph" w:styleId="Listenabsatz">
    <w:name w:val="List Paragraph"/>
    <w:basedOn w:val="Standard"/>
    <w:uiPriority w:val="34"/>
    <w:qFormat/>
    <w:rsid w:val="0061742A"/>
    <w:pPr>
      <w:ind w:left="720"/>
      <w:contextualSpacing/>
    </w:pPr>
  </w:style>
  <w:style w:type="paragraph" w:styleId="NurText">
    <w:name w:val="Plain Text"/>
    <w:basedOn w:val="Standard"/>
    <w:link w:val="NurTextZchn"/>
    <w:uiPriority w:val="99"/>
    <w:semiHidden/>
    <w:unhideWhenUsed/>
    <w:rsid w:val="007473CF"/>
    <w:pPr>
      <w:spacing w:after="0" w:line="240" w:lineRule="auto"/>
    </w:pPr>
    <w:rPr>
      <w:rFonts w:ascii="Consolas" w:hAnsi="Consolas"/>
      <w:sz w:val="21"/>
      <w:szCs w:val="21"/>
    </w:rPr>
  </w:style>
  <w:style w:type="character" w:customStyle="1" w:styleId="NurTextZchn">
    <w:name w:val="Nur Text Zchn"/>
    <w:link w:val="NurText"/>
    <w:uiPriority w:val="99"/>
    <w:semiHidden/>
    <w:rsid w:val="007473CF"/>
    <w:rPr>
      <w:rFonts w:ascii="Consolas" w:eastAsia="Calibri" w:hAnsi="Consolas" w:cs="Times New Roman"/>
      <w:sz w:val="21"/>
      <w:szCs w:val="21"/>
      <w:lang w:eastAsia="en-US"/>
    </w:rPr>
  </w:style>
  <w:style w:type="table" w:styleId="Tabellenraster">
    <w:name w:val="Table Grid"/>
    <w:basedOn w:val="NormaleTabelle"/>
    <w:uiPriority w:val="59"/>
    <w:rsid w:val="00B43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ieForm">
    <w:name w:val="Freie Form"/>
    <w:rsid w:val="000C6189"/>
    <w:pPr>
      <w:pBdr>
        <w:top w:val="nil"/>
        <w:left w:val="nil"/>
        <w:bottom w:val="nil"/>
        <w:right w:val="nil"/>
        <w:between w:val="nil"/>
        <w:bar w:val="nil"/>
      </w:pBdr>
    </w:pPr>
    <w:rPr>
      <w:rFonts w:ascii="Helvetica" w:eastAsia="Arial Unicode MS" w:hAnsi="Helvetica" w:cs="Arial Unicode MS"/>
      <w:color w:val="000000"/>
      <w:sz w:val="32"/>
      <w:szCs w:val="32"/>
      <w:bdr w:val="nil"/>
      <w:lang w:val="fr-FR"/>
    </w:rPr>
  </w:style>
  <w:style w:type="character" w:styleId="Hervorhebung">
    <w:name w:val="Emphasis"/>
    <w:basedOn w:val="Absatz-Standardschriftart"/>
    <w:uiPriority w:val="20"/>
    <w:qFormat/>
    <w:rsid w:val="000C6189"/>
    <w:rPr>
      <w:i/>
      <w:iCs/>
    </w:rPr>
  </w:style>
  <w:style w:type="table" w:customStyle="1" w:styleId="Tabellenraster1">
    <w:name w:val="Tabellenraster1"/>
    <w:basedOn w:val="NormaleTabelle"/>
    <w:uiPriority w:val="59"/>
    <w:rsid w:val="005179E4"/>
    <w:rPr>
      <w:rFonts w:ascii="Arial" w:eastAsia="Arial" w:hAnsi="Arial"/>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8D68D2"/>
    <w:rPr>
      <w:rFonts w:ascii="Times New Roman" w:eastAsia="Times New Roman" w:hAnsi="Times New Roman"/>
      <w:b/>
      <w:bCs/>
      <w:kern w:val="36"/>
      <w:sz w:val="48"/>
      <w:szCs w:val="48"/>
      <w:lang w:val="de-DE" w:eastAsia="de-DE"/>
    </w:rPr>
  </w:style>
</w:styles>
</file>

<file path=word/webSettings.xml><?xml version="1.0" encoding="utf-8"?>
<w:webSettings xmlns:r="http://schemas.openxmlformats.org/officeDocument/2006/relationships" xmlns:w="http://schemas.openxmlformats.org/wordprocessingml/2006/main">
  <w:divs>
    <w:div w:id="5249367">
      <w:bodyDiv w:val="1"/>
      <w:marLeft w:val="0"/>
      <w:marRight w:val="0"/>
      <w:marTop w:val="0"/>
      <w:marBottom w:val="0"/>
      <w:divBdr>
        <w:top w:val="none" w:sz="0" w:space="0" w:color="auto"/>
        <w:left w:val="none" w:sz="0" w:space="0" w:color="auto"/>
        <w:bottom w:val="none" w:sz="0" w:space="0" w:color="auto"/>
        <w:right w:val="none" w:sz="0" w:space="0" w:color="auto"/>
      </w:divBdr>
    </w:div>
    <w:div w:id="18094423">
      <w:bodyDiv w:val="1"/>
      <w:marLeft w:val="0"/>
      <w:marRight w:val="0"/>
      <w:marTop w:val="0"/>
      <w:marBottom w:val="0"/>
      <w:divBdr>
        <w:top w:val="none" w:sz="0" w:space="0" w:color="auto"/>
        <w:left w:val="none" w:sz="0" w:space="0" w:color="auto"/>
        <w:bottom w:val="none" w:sz="0" w:space="0" w:color="auto"/>
        <w:right w:val="none" w:sz="0" w:space="0" w:color="auto"/>
      </w:divBdr>
    </w:div>
    <w:div w:id="70156127">
      <w:bodyDiv w:val="1"/>
      <w:marLeft w:val="0"/>
      <w:marRight w:val="0"/>
      <w:marTop w:val="0"/>
      <w:marBottom w:val="0"/>
      <w:divBdr>
        <w:top w:val="none" w:sz="0" w:space="0" w:color="auto"/>
        <w:left w:val="none" w:sz="0" w:space="0" w:color="auto"/>
        <w:bottom w:val="none" w:sz="0" w:space="0" w:color="auto"/>
        <w:right w:val="none" w:sz="0" w:space="0" w:color="auto"/>
      </w:divBdr>
    </w:div>
    <w:div w:id="100614835">
      <w:bodyDiv w:val="1"/>
      <w:marLeft w:val="0"/>
      <w:marRight w:val="0"/>
      <w:marTop w:val="0"/>
      <w:marBottom w:val="0"/>
      <w:divBdr>
        <w:top w:val="none" w:sz="0" w:space="0" w:color="auto"/>
        <w:left w:val="none" w:sz="0" w:space="0" w:color="auto"/>
        <w:bottom w:val="none" w:sz="0" w:space="0" w:color="auto"/>
        <w:right w:val="none" w:sz="0" w:space="0" w:color="auto"/>
      </w:divBdr>
      <w:divsChild>
        <w:div w:id="318195850">
          <w:marLeft w:val="0"/>
          <w:marRight w:val="0"/>
          <w:marTop w:val="0"/>
          <w:marBottom w:val="0"/>
          <w:divBdr>
            <w:top w:val="single" w:sz="4" w:space="1" w:color="auto"/>
            <w:left w:val="single" w:sz="4" w:space="2" w:color="auto"/>
            <w:bottom w:val="single" w:sz="4" w:space="1" w:color="auto"/>
            <w:right w:val="single" w:sz="4" w:space="2" w:color="auto"/>
          </w:divBdr>
        </w:div>
      </w:divsChild>
    </w:div>
    <w:div w:id="111050277">
      <w:bodyDiv w:val="1"/>
      <w:marLeft w:val="0"/>
      <w:marRight w:val="0"/>
      <w:marTop w:val="0"/>
      <w:marBottom w:val="0"/>
      <w:divBdr>
        <w:top w:val="none" w:sz="0" w:space="0" w:color="auto"/>
        <w:left w:val="none" w:sz="0" w:space="0" w:color="auto"/>
        <w:bottom w:val="none" w:sz="0" w:space="0" w:color="auto"/>
        <w:right w:val="none" w:sz="0" w:space="0" w:color="auto"/>
      </w:divBdr>
      <w:divsChild>
        <w:div w:id="35202704">
          <w:marLeft w:val="0"/>
          <w:marRight w:val="0"/>
          <w:marTop w:val="0"/>
          <w:marBottom w:val="0"/>
          <w:divBdr>
            <w:top w:val="none" w:sz="0" w:space="0" w:color="auto"/>
            <w:left w:val="none" w:sz="0" w:space="0" w:color="auto"/>
            <w:bottom w:val="none" w:sz="0" w:space="0" w:color="auto"/>
            <w:right w:val="none" w:sz="0" w:space="0" w:color="auto"/>
          </w:divBdr>
          <w:divsChild>
            <w:div w:id="1442335986">
              <w:marLeft w:val="0"/>
              <w:marRight w:val="0"/>
              <w:marTop w:val="0"/>
              <w:marBottom w:val="0"/>
              <w:divBdr>
                <w:top w:val="none" w:sz="0" w:space="0" w:color="auto"/>
                <w:left w:val="none" w:sz="0" w:space="0" w:color="auto"/>
                <w:bottom w:val="none" w:sz="0" w:space="0" w:color="auto"/>
                <w:right w:val="none" w:sz="0" w:space="0" w:color="auto"/>
              </w:divBdr>
              <w:divsChild>
                <w:div w:id="629826162">
                  <w:marLeft w:val="0"/>
                  <w:marRight w:val="0"/>
                  <w:marTop w:val="0"/>
                  <w:marBottom w:val="0"/>
                  <w:divBdr>
                    <w:top w:val="none" w:sz="0" w:space="0" w:color="auto"/>
                    <w:left w:val="none" w:sz="0" w:space="0" w:color="auto"/>
                    <w:bottom w:val="none" w:sz="0" w:space="0" w:color="auto"/>
                    <w:right w:val="none" w:sz="0" w:space="0" w:color="auto"/>
                  </w:divBdr>
                  <w:divsChild>
                    <w:div w:id="263731118">
                      <w:marLeft w:val="0"/>
                      <w:marRight w:val="0"/>
                      <w:marTop w:val="0"/>
                      <w:marBottom w:val="0"/>
                      <w:divBdr>
                        <w:top w:val="none" w:sz="0" w:space="0" w:color="auto"/>
                        <w:left w:val="none" w:sz="0" w:space="0" w:color="auto"/>
                        <w:bottom w:val="none" w:sz="0" w:space="0" w:color="auto"/>
                        <w:right w:val="none" w:sz="0" w:space="0" w:color="auto"/>
                      </w:divBdr>
                      <w:divsChild>
                        <w:div w:id="545143722">
                          <w:marLeft w:val="0"/>
                          <w:marRight w:val="0"/>
                          <w:marTop w:val="0"/>
                          <w:marBottom w:val="0"/>
                          <w:divBdr>
                            <w:top w:val="none" w:sz="0" w:space="0" w:color="auto"/>
                            <w:left w:val="none" w:sz="0" w:space="0" w:color="auto"/>
                            <w:bottom w:val="none" w:sz="0" w:space="0" w:color="auto"/>
                            <w:right w:val="none" w:sz="0" w:space="0" w:color="auto"/>
                          </w:divBdr>
                          <w:divsChild>
                            <w:div w:id="126630610">
                              <w:marLeft w:val="0"/>
                              <w:marRight w:val="0"/>
                              <w:marTop w:val="0"/>
                              <w:marBottom w:val="0"/>
                              <w:divBdr>
                                <w:top w:val="none" w:sz="0" w:space="0" w:color="auto"/>
                                <w:left w:val="none" w:sz="0" w:space="0" w:color="auto"/>
                                <w:bottom w:val="none" w:sz="0" w:space="0" w:color="auto"/>
                                <w:right w:val="none" w:sz="0" w:space="0" w:color="auto"/>
                              </w:divBdr>
                              <w:divsChild>
                                <w:div w:id="612631757">
                                  <w:marLeft w:val="0"/>
                                  <w:marRight w:val="0"/>
                                  <w:marTop w:val="0"/>
                                  <w:marBottom w:val="0"/>
                                  <w:divBdr>
                                    <w:top w:val="none" w:sz="0" w:space="0" w:color="auto"/>
                                    <w:left w:val="none" w:sz="0" w:space="0" w:color="auto"/>
                                    <w:bottom w:val="none" w:sz="0" w:space="0" w:color="auto"/>
                                    <w:right w:val="none" w:sz="0" w:space="0" w:color="auto"/>
                                  </w:divBdr>
                                  <w:divsChild>
                                    <w:div w:id="532620135">
                                      <w:marLeft w:val="0"/>
                                      <w:marRight w:val="0"/>
                                      <w:marTop w:val="0"/>
                                      <w:marBottom w:val="0"/>
                                      <w:divBdr>
                                        <w:top w:val="none" w:sz="0" w:space="0" w:color="auto"/>
                                        <w:left w:val="none" w:sz="0" w:space="0" w:color="auto"/>
                                        <w:bottom w:val="none" w:sz="0" w:space="0" w:color="auto"/>
                                        <w:right w:val="none" w:sz="0" w:space="0" w:color="auto"/>
                                      </w:divBdr>
                                      <w:divsChild>
                                        <w:div w:id="1447429394">
                                          <w:marLeft w:val="0"/>
                                          <w:marRight w:val="0"/>
                                          <w:marTop w:val="0"/>
                                          <w:marBottom w:val="0"/>
                                          <w:divBdr>
                                            <w:top w:val="none" w:sz="0" w:space="0" w:color="auto"/>
                                            <w:left w:val="none" w:sz="0" w:space="0" w:color="auto"/>
                                            <w:bottom w:val="none" w:sz="0" w:space="0" w:color="auto"/>
                                            <w:right w:val="none" w:sz="0" w:space="0" w:color="auto"/>
                                          </w:divBdr>
                                          <w:divsChild>
                                            <w:div w:id="3389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29517">
                                      <w:marLeft w:val="0"/>
                                      <w:marRight w:val="0"/>
                                      <w:marTop w:val="0"/>
                                      <w:marBottom w:val="0"/>
                                      <w:divBdr>
                                        <w:top w:val="none" w:sz="0" w:space="0" w:color="auto"/>
                                        <w:left w:val="none" w:sz="0" w:space="0" w:color="auto"/>
                                        <w:bottom w:val="none" w:sz="0" w:space="0" w:color="auto"/>
                                        <w:right w:val="none" w:sz="0" w:space="0" w:color="auto"/>
                                      </w:divBdr>
                                      <w:divsChild>
                                        <w:div w:id="853349449">
                                          <w:marLeft w:val="0"/>
                                          <w:marRight w:val="0"/>
                                          <w:marTop w:val="0"/>
                                          <w:marBottom w:val="0"/>
                                          <w:divBdr>
                                            <w:top w:val="none" w:sz="0" w:space="0" w:color="auto"/>
                                            <w:left w:val="none" w:sz="0" w:space="0" w:color="auto"/>
                                            <w:bottom w:val="none" w:sz="0" w:space="0" w:color="auto"/>
                                            <w:right w:val="none" w:sz="0" w:space="0" w:color="auto"/>
                                          </w:divBdr>
                                          <w:divsChild>
                                            <w:div w:id="9445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31150">
                                  <w:marLeft w:val="0"/>
                                  <w:marRight w:val="0"/>
                                  <w:marTop w:val="0"/>
                                  <w:marBottom w:val="0"/>
                                  <w:divBdr>
                                    <w:top w:val="none" w:sz="0" w:space="0" w:color="auto"/>
                                    <w:left w:val="none" w:sz="0" w:space="0" w:color="auto"/>
                                    <w:bottom w:val="none" w:sz="0" w:space="0" w:color="auto"/>
                                    <w:right w:val="none" w:sz="0" w:space="0" w:color="auto"/>
                                  </w:divBdr>
                                </w:div>
                                <w:div w:id="828449701">
                                  <w:marLeft w:val="0"/>
                                  <w:marRight w:val="0"/>
                                  <w:marTop w:val="0"/>
                                  <w:marBottom w:val="0"/>
                                  <w:divBdr>
                                    <w:top w:val="none" w:sz="0" w:space="0" w:color="auto"/>
                                    <w:left w:val="none" w:sz="0" w:space="0" w:color="auto"/>
                                    <w:bottom w:val="none" w:sz="0" w:space="0" w:color="auto"/>
                                    <w:right w:val="none" w:sz="0" w:space="0" w:color="auto"/>
                                  </w:divBdr>
                                  <w:divsChild>
                                    <w:div w:id="1383558436">
                                      <w:marLeft w:val="0"/>
                                      <w:marRight w:val="0"/>
                                      <w:marTop w:val="0"/>
                                      <w:marBottom w:val="0"/>
                                      <w:divBdr>
                                        <w:top w:val="none" w:sz="0" w:space="0" w:color="auto"/>
                                        <w:left w:val="none" w:sz="0" w:space="0" w:color="auto"/>
                                        <w:bottom w:val="none" w:sz="0" w:space="0" w:color="auto"/>
                                        <w:right w:val="none" w:sz="0" w:space="0" w:color="auto"/>
                                      </w:divBdr>
                                      <w:divsChild>
                                        <w:div w:id="1423524013">
                                          <w:marLeft w:val="0"/>
                                          <w:marRight w:val="0"/>
                                          <w:marTop w:val="0"/>
                                          <w:marBottom w:val="0"/>
                                          <w:divBdr>
                                            <w:top w:val="none" w:sz="0" w:space="0" w:color="auto"/>
                                            <w:left w:val="none" w:sz="0" w:space="0" w:color="auto"/>
                                            <w:bottom w:val="none" w:sz="0" w:space="0" w:color="auto"/>
                                            <w:right w:val="none" w:sz="0" w:space="0" w:color="auto"/>
                                          </w:divBdr>
                                          <w:divsChild>
                                            <w:div w:id="10345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75356">
                                  <w:marLeft w:val="0"/>
                                  <w:marRight w:val="0"/>
                                  <w:marTop w:val="0"/>
                                  <w:marBottom w:val="0"/>
                                  <w:divBdr>
                                    <w:top w:val="none" w:sz="0" w:space="0" w:color="auto"/>
                                    <w:left w:val="none" w:sz="0" w:space="0" w:color="auto"/>
                                    <w:bottom w:val="none" w:sz="0" w:space="0" w:color="auto"/>
                                    <w:right w:val="none" w:sz="0" w:space="0" w:color="auto"/>
                                  </w:divBdr>
                                </w:div>
                                <w:div w:id="1936211322">
                                  <w:marLeft w:val="0"/>
                                  <w:marRight w:val="0"/>
                                  <w:marTop w:val="0"/>
                                  <w:marBottom w:val="0"/>
                                  <w:divBdr>
                                    <w:top w:val="none" w:sz="0" w:space="0" w:color="auto"/>
                                    <w:left w:val="none" w:sz="0" w:space="0" w:color="auto"/>
                                    <w:bottom w:val="none" w:sz="0" w:space="0" w:color="auto"/>
                                    <w:right w:val="none" w:sz="0" w:space="0" w:color="auto"/>
                                  </w:divBdr>
                                  <w:divsChild>
                                    <w:div w:id="335303165">
                                      <w:marLeft w:val="0"/>
                                      <w:marRight w:val="0"/>
                                      <w:marTop w:val="0"/>
                                      <w:marBottom w:val="0"/>
                                      <w:divBdr>
                                        <w:top w:val="none" w:sz="0" w:space="0" w:color="auto"/>
                                        <w:left w:val="none" w:sz="0" w:space="0" w:color="auto"/>
                                        <w:bottom w:val="none" w:sz="0" w:space="0" w:color="auto"/>
                                        <w:right w:val="none" w:sz="0" w:space="0" w:color="auto"/>
                                      </w:divBdr>
                                      <w:divsChild>
                                        <w:div w:id="4912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30577">
      <w:bodyDiv w:val="1"/>
      <w:marLeft w:val="0"/>
      <w:marRight w:val="0"/>
      <w:marTop w:val="0"/>
      <w:marBottom w:val="0"/>
      <w:divBdr>
        <w:top w:val="none" w:sz="0" w:space="0" w:color="auto"/>
        <w:left w:val="none" w:sz="0" w:space="0" w:color="auto"/>
        <w:bottom w:val="none" w:sz="0" w:space="0" w:color="auto"/>
        <w:right w:val="none" w:sz="0" w:space="0" w:color="auto"/>
      </w:divBdr>
    </w:div>
    <w:div w:id="299455990">
      <w:bodyDiv w:val="1"/>
      <w:marLeft w:val="0"/>
      <w:marRight w:val="0"/>
      <w:marTop w:val="0"/>
      <w:marBottom w:val="0"/>
      <w:divBdr>
        <w:top w:val="none" w:sz="0" w:space="0" w:color="auto"/>
        <w:left w:val="none" w:sz="0" w:space="0" w:color="auto"/>
        <w:bottom w:val="none" w:sz="0" w:space="0" w:color="auto"/>
        <w:right w:val="none" w:sz="0" w:space="0" w:color="auto"/>
      </w:divBdr>
    </w:div>
    <w:div w:id="358051834">
      <w:bodyDiv w:val="1"/>
      <w:marLeft w:val="0"/>
      <w:marRight w:val="0"/>
      <w:marTop w:val="0"/>
      <w:marBottom w:val="0"/>
      <w:divBdr>
        <w:top w:val="none" w:sz="0" w:space="0" w:color="auto"/>
        <w:left w:val="none" w:sz="0" w:space="0" w:color="auto"/>
        <w:bottom w:val="none" w:sz="0" w:space="0" w:color="auto"/>
        <w:right w:val="none" w:sz="0" w:space="0" w:color="auto"/>
      </w:divBdr>
    </w:div>
    <w:div w:id="435560403">
      <w:bodyDiv w:val="1"/>
      <w:marLeft w:val="0"/>
      <w:marRight w:val="0"/>
      <w:marTop w:val="0"/>
      <w:marBottom w:val="0"/>
      <w:divBdr>
        <w:top w:val="none" w:sz="0" w:space="0" w:color="auto"/>
        <w:left w:val="none" w:sz="0" w:space="0" w:color="auto"/>
        <w:bottom w:val="none" w:sz="0" w:space="0" w:color="auto"/>
        <w:right w:val="none" w:sz="0" w:space="0" w:color="auto"/>
      </w:divBdr>
    </w:div>
    <w:div w:id="522672434">
      <w:bodyDiv w:val="1"/>
      <w:marLeft w:val="0"/>
      <w:marRight w:val="0"/>
      <w:marTop w:val="0"/>
      <w:marBottom w:val="0"/>
      <w:divBdr>
        <w:top w:val="none" w:sz="0" w:space="0" w:color="auto"/>
        <w:left w:val="none" w:sz="0" w:space="0" w:color="auto"/>
        <w:bottom w:val="none" w:sz="0" w:space="0" w:color="auto"/>
        <w:right w:val="none" w:sz="0" w:space="0" w:color="auto"/>
      </w:divBdr>
    </w:div>
    <w:div w:id="568344001">
      <w:bodyDiv w:val="1"/>
      <w:marLeft w:val="0"/>
      <w:marRight w:val="0"/>
      <w:marTop w:val="0"/>
      <w:marBottom w:val="0"/>
      <w:divBdr>
        <w:top w:val="none" w:sz="0" w:space="0" w:color="auto"/>
        <w:left w:val="none" w:sz="0" w:space="0" w:color="auto"/>
        <w:bottom w:val="none" w:sz="0" w:space="0" w:color="auto"/>
        <w:right w:val="none" w:sz="0" w:space="0" w:color="auto"/>
      </w:divBdr>
    </w:div>
    <w:div w:id="634683085">
      <w:bodyDiv w:val="1"/>
      <w:marLeft w:val="0"/>
      <w:marRight w:val="0"/>
      <w:marTop w:val="0"/>
      <w:marBottom w:val="0"/>
      <w:divBdr>
        <w:top w:val="none" w:sz="0" w:space="0" w:color="auto"/>
        <w:left w:val="none" w:sz="0" w:space="0" w:color="auto"/>
        <w:bottom w:val="none" w:sz="0" w:space="0" w:color="auto"/>
        <w:right w:val="none" w:sz="0" w:space="0" w:color="auto"/>
      </w:divBdr>
    </w:div>
    <w:div w:id="637997213">
      <w:bodyDiv w:val="1"/>
      <w:marLeft w:val="0"/>
      <w:marRight w:val="0"/>
      <w:marTop w:val="0"/>
      <w:marBottom w:val="0"/>
      <w:divBdr>
        <w:top w:val="none" w:sz="0" w:space="0" w:color="auto"/>
        <w:left w:val="none" w:sz="0" w:space="0" w:color="auto"/>
        <w:bottom w:val="none" w:sz="0" w:space="0" w:color="auto"/>
        <w:right w:val="none" w:sz="0" w:space="0" w:color="auto"/>
      </w:divBdr>
    </w:div>
    <w:div w:id="674919537">
      <w:bodyDiv w:val="1"/>
      <w:marLeft w:val="0"/>
      <w:marRight w:val="0"/>
      <w:marTop w:val="0"/>
      <w:marBottom w:val="0"/>
      <w:divBdr>
        <w:top w:val="none" w:sz="0" w:space="0" w:color="auto"/>
        <w:left w:val="none" w:sz="0" w:space="0" w:color="auto"/>
        <w:bottom w:val="none" w:sz="0" w:space="0" w:color="auto"/>
        <w:right w:val="none" w:sz="0" w:space="0" w:color="auto"/>
      </w:divBdr>
    </w:div>
    <w:div w:id="802776149">
      <w:bodyDiv w:val="1"/>
      <w:marLeft w:val="0"/>
      <w:marRight w:val="0"/>
      <w:marTop w:val="0"/>
      <w:marBottom w:val="0"/>
      <w:divBdr>
        <w:top w:val="none" w:sz="0" w:space="0" w:color="auto"/>
        <w:left w:val="none" w:sz="0" w:space="0" w:color="auto"/>
        <w:bottom w:val="none" w:sz="0" w:space="0" w:color="auto"/>
        <w:right w:val="none" w:sz="0" w:space="0" w:color="auto"/>
      </w:divBdr>
    </w:div>
    <w:div w:id="888690045">
      <w:bodyDiv w:val="1"/>
      <w:marLeft w:val="0"/>
      <w:marRight w:val="0"/>
      <w:marTop w:val="0"/>
      <w:marBottom w:val="0"/>
      <w:divBdr>
        <w:top w:val="none" w:sz="0" w:space="0" w:color="auto"/>
        <w:left w:val="none" w:sz="0" w:space="0" w:color="auto"/>
        <w:bottom w:val="none" w:sz="0" w:space="0" w:color="auto"/>
        <w:right w:val="none" w:sz="0" w:space="0" w:color="auto"/>
      </w:divBdr>
    </w:div>
    <w:div w:id="954561669">
      <w:bodyDiv w:val="1"/>
      <w:marLeft w:val="0"/>
      <w:marRight w:val="0"/>
      <w:marTop w:val="0"/>
      <w:marBottom w:val="0"/>
      <w:divBdr>
        <w:top w:val="none" w:sz="0" w:space="0" w:color="auto"/>
        <w:left w:val="none" w:sz="0" w:space="0" w:color="auto"/>
        <w:bottom w:val="none" w:sz="0" w:space="0" w:color="auto"/>
        <w:right w:val="none" w:sz="0" w:space="0" w:color="auto"/>
      </w:divBdr>
    </w:div>
    <w:div w:id="976908995">
      <w:bodyDiv w:val="1"/>
      <w:marLeft w:val="0"/>
      <w:marRight w:val="0"/>
      <w:marTop w:val="0"/>
      <w:marBottom w:val="0"/>
      <w:divBdr>
        <w:top w:val="none" w:sz="0" w:space="0" w:color="auto"/>
        <w:left w:val="none" w:sz="0" w:space="0" w:color="auto"/>
        <w:bottom w:val="none" w:sz="0" w:space="0" w:color="auto"/>
        <w:right w:val="none" w:sz="0" w:space="0" w:color="auto"/>
      </w:divBdr>
    </w:div>
    <w:div w:id="1022710911">
      <w:bodyDiv w:val="1"/>
      <w:marLeft w:val="0"/>
      <w:marRight w:val="0"/>
      <w:marTop w:val="0"/>
      <w:marBottom w:val="0"/>
      <w:divBdr>
        <w:top w:val="none" w:sz="0" w:space="0" w:color="auto"/>
        <w:left w:val="none" w:sz="0" w:space="0" w:color="auto"/>
        <w:bottom w:val="none" w:sz="0" w:space="0" w:color="auto"/>
        <w:right w:val="none" w:sz="0" w:space="0" w:color="auto"/>
      </w:divBdr>
    </w:div>
    <w:div w:id="1213882628">
      <w:bodyDiv w:val="1"/>
      <w:marLeft w:val="0"/>
      <w:marRight w:val="0"/>
      <w:marTop w:val="0"/>
      <w:marBottom w:val="0"/>
      <w:divBdr>
        <w:top w:val="none" w:sz="0" w:space="0" w:color="auto"/>
        <w:left w:val="none" w:sz="0" w:space="0" w:color="auto"/>
        <w:bottom w:val="none" w:sz="0" w:space="0" w:color="auto"/>
        <w:right w:val="none" w:sz="0" w:space="0" w:color="auto"/>
      </w:divBdr>
    </w:div>
    <w:div w:id="1248076147">
      <w:bodyDiv w:val="1"/>
      <w:marLeft w:val="0"/>
      <w:marRight w:val="0"/>
      <w:marTop w:val="0"/>
      <w:marBottom w:val="0"/>
      <w:divBdr>
        <w:top w:val="none" w:sz="0" w:space="0" w:color="auto"/>
        <w:left w:val="none" w:sz="0" w:space="0" w:color="auto"/>
        <w:bottom w:val="none" w:sz="0" w:space="0" w:color="auto"/>
        <w:right w:val="none" w:sz="0" w:space="0" w:color="auto"/>
      </w:divBdr>
    </w:div>
    <w:div w:id="1265655053">
      <w:bodyDiv w:val="1"/>
      <w:marLeft w:val="0"/>
      <w:marRight w:val="0"/>
      <w:marTop w:val="0"/>
      <w:marBottom w:val="0"/>
      <w:divBdr>
        <w:top w:val="none" w:sz="0" w:space="0" w:color="auto"/>
        <w:left w:val="none" w:sz="0" w:space="0" w:color="auto"/>
        <w:bottom w:val="none" w:sz="0" w:space="0" w:color="auto"/>
        <w:right w:val="none" w:sz="0" w:space="0" w:color="auto"/>
      </w:divBdr>
    </w:div>
    <w:div w:id="1268078215">
      <w:bodyDiv w:val="1"/>
      <w:marLeft w:val="0"/>
      <w:marRight w:val="0"/>
      <w:marTop w:val="0"/>
      <w:marBottom w:val="0"/>
      <w:divBdr>
        <w:top w:val="none" w:sz="0" w:space="0" w:color="auto"/>
        <w:left w:val="none" w:sz="0" w:space="0" w:color="auto"/>
        <w:bottom w:val="none" w:sz="0" w:space="0" w:color="auto"/>
        <w:right w:val="none" w:sz="0" w:space="0" w:color="auto"/>
      </w:divBdr>
    </w:div>
    <w:div w:id="1323460710">
      <w:bodyDiv w:val="1"/>
      <w:marLeft w:val="0"/>
      <w:marRight w:val="0"/>
      <w:marTop w:val="0"/>
      <w:marBottom w:val="0"/>
      <w:divBdr>
        <w:top w:val="none" w:sz="0" w:space="0" w:color="auto"/>
        <w:left w:val="none" w:sz="0" w:space="0" w:color="auto"/>
        <w:bottom w:val="none" w:sz="0" w:space="0" w:color="auto"/>
        <w:right w:val="none" w:sz="0" w:space="0" w:color="auto"/>
      </w:divBdr>
    </w:div>
    <w:div w:id="1385059912">
      <w:bodyDiv w:val="1"/>
      <w:marLeft w:val="0"/>
      <w:marRight w:val="0"/>
      <w:marTop w:val="0"/>
      <w:marBottom w:val="0"/>
      <w:divBdr>
        <w:top w:val="none" w:sz="0" w:space="0" w:color="auto"/>
        <w:left w:val="none" w:sz="0" w:space="0" w:color="auto"/>
        <w:bottom w:val="none" w:sz="0" w:space="0" w:color="auto"/>
        <w:right w:val="none" w:sz="0" w:space="0" w:color="auto"/>
      </w:divBdr>
      <w:divsChild>
        <w:div w:id="628971732">
          <w:marLeft w:val="0"/>
          <w:marRight w:val="0"/>
          <w:marTop w:val="0"/>
          <w:marBottom w:val="0"/>
          <w:divBdr>
            <w:top w:val="single" w:sz="4" w:space="1" w:color="auto"/>
            <w:left w:val="single" w:sz="4" w:space="2" w:color="auto"/>
            <w:bottom w:val="single" w:sz="4" w:space="1" w:color="auto"/>
            <w:right w:val="single" w:sz="4" w:space="2" w:color="auto"/>
          </w:divBdr>
        </w:div>
      </w:divsChild>
    </w:div>
    <w:div w:id="1416701994">
      <w:bodyDiv w:val="1"/>
      <w:marLeft w:val="0"/>
      <w:marRight w:val="0"/>
      <w:marTop w:val="0"/>
      <w:marBottom w:val="0"/>
      <w:divBdr>
        <w:top w:val="none" w:sz="0" w:space="0" w:color="auto"/>
        <w:left w:val="none" w:sz="0" w:space="0" w:color="auto"/>
        <w:bottom w:val="none" w:sz="0" w:space="0" w:color="auto"/>
        <w:right w:val="none" w:sz="0" w:space="0" w:color="auto"/>
      </w:divBdr>
    </w:div>
    <w:div w:id="1427187441">
      <w:bodyDiv w:val="1"/>
      <w:marLeft w:val="0"/>
      <w:marRight w:val="0"/>
      <w:marTop w:val="0"/>
      <w:marBottom w:val="0"/>
      <w:divBdr>
        <w:top w:val="none" w:sz="0" w:space="0" w:color="auto"/>
        <w:left w:val="none" w:sz="0" w:space="0" w:color="auto"/>
        <w:bottom w:val="none" w:sz="0" w:space="0" w:color="auto"/>
        <w:right w:val="none" w:sz="0" w:space="0" w:color="auto"/>
      </w:divBdr>
    </w:div>
    <w:div w:id="1522552490">
      <w:bodyDiv w:val="1"/>
      <w:marLeft w:val="0"/>
      <w:marRight w:val="0"/>
      <w:marTop w:val="0"/>
      <w:marBottom w:val="0"/>
      <w:divBdr>
        <w:top w:val="none" w:sz="0" w:space="0" w:color="auto"/>
        <w:left w:val="none" w:sz="0" w:space="0" w:color="auto"/>
        <w:bottom w:val="none" w:sz="0" w:space="0" w:color="auto"/>
        <w:right w:val="none" w:sz="0" w:space="0" w:color="auto"/>
      </w:divBdr>
    </w:div>
    <w:div w:id="1546143479">
      <w:bodyDiv w:val="1"/>
      <w:marLeft w:val="0"/>
      <w:marRight w:val="0"/>
      <w:marTop w:val="0"/>
      <w:marBottom w:val="0"/>
      <w:divBdr>
        <w:top w:val="none" w:sz="0" w:space="0" w:color="auto"/>
        <w:left w:val="none" w:sz="0" w:space="0" w:color="auto"/>
        <w:bottom w:val="none" w:sz="0" w:space="0" w:color="auto"/>
        <w:right w:val="none" w:sz="0" w:space="0" w:color="auto"/>
      </w:divBdr>
      <w:divsChild>
        <w:div w:id="628705377">
          <w:marLeft w:val="0"/>
          <w:marRight w:val="0"/>
          <w:marTop w:val="0"/>
          <w:marBottom w:val="0"/>
          <w:divBdr>
            <w:top w:val="single" w:sz="4" w:space="1" w:color="auto"/>
            <w:left w:val="single" w:sz="4" w:space="2" w:color="auto"/>
            <w:bottom w:val="single" w:sz="4" w:space="1" w:color="auto"/>
            <w:right w:val="single" w:sz="4" w:space="2" w:color="auto"/>
          </w:divBdr>
        </w:div>
      </w:divsChild>
    </w:div>
    <w:div w:id="1742289116">
      <w:bodyDiv w:val="1"/>
      <w:marLeft w:val="0"/>
      <w:marRight w:val="0"/>
      <w:marTop w:val="0"/>
      <w:marBottom w:val="0"/>
      <w:divBdr>
        <w:top w:val="none" w:sz="0" w:space="0" w:color="auto"/>
        <w:left w:val="none" w:sz="0" w:space="0" w:color="auto"/>
        <w:bottom w:val="none" w:sz="0" w:space="0" w:color="auto"/>
        <w:right w:val="none" w:sz="0" w:space="0" w:color="auto"/>
      </w:divBdr>
    </w:div>
    <w:div w:id="1755978754">
      <w:bodyDiv w:val="1"/>
      <w:marLeft w:val="0"/>
      <w:marRight w:val="0"/>
      <w:marTop w:val="0"/>
      <w:marBottom w:val="0"/>
      <w:divBdr>
        <w:top w:val="none" w:sz="0" w:space="0" w:color="auto"/>
        <w:left w:val="none" w:sz="0" w:space="0" w:color="auto"/>
        <w:bottom w:val="none" w:sz="0" w:space="0" w:color="auto"/>
        <w:right w:val="none" w:sz="0" w:space="0" w:color="auto"/>
      </w:divBdr>
    </w:div>
    <w:div w:id="1855652573">
      <w:bodyDiv w:val="1"/>
      <w:marLeft w:val="0"/>
      <w:marRight w:val="0"/>
      <w:marTop w:val="0"/>
      <w:marBottom w:val="0"/>
      <w:divBdr>
        <w:top w:val="none" w:sz="0" w:space="0" w:color="auto"/>
        <w:left w:val="none" w:sz="0" w:space="0" w:color="auto"/>
        <w:bottom w:val="none" w:sz="0" w:space="0" w:color="auto"/>
        <w:right w:val="none" w:sz="0" w:space="0" w:color="auto"/>
      </w:divBdr>
    </w:div>
    <w:div w:id="1940334433">
      <w:bodyDiv w:val="1"/>
      <w:marLeft w:val="0"/>
      <w:marRight w:val="0"/>
      <w:marTop w:val="0"/>
      <w:marBottom w:val="0"/>
      <w:divBdr>
        <w:top w:val="none" w:sz="0" w:space="0" w:color="auto"/>
        <w:left w:val="none" w:sz="0" w:space="0" w:color="auto"/>
        <w:bottom w:val="none" w:sz="0" w:space="0" w:color="auto"/>
        <w:right w:val="none" w:sz="0" w:space="0" w:color="auto"/>
      </w:divBdr>
    </w:div>
    <w:div w:id="2102993805">
      <w:bodyDiv w:val="1"/>
      <w:marLeft w:val="0"/>
      <w:marRight w:val="0"/>
      <w:marTop w:val="0"/>
      <w:marBottom w:val="0"/>
      <w:divBdr>
        <w:top w:val="none" w:sz="0" w:space="0" w:color="auto"/>
        <w:left w:val="none" w:sz="0" w:space="0" w:color="auto"/>
        <w:bottom w:val="none" w:sz="0" w:space="0" w:color="auto"/>
        <w:right w:val="none" w:sz="0" w:space="0" w:color="auto"/>
      </w:divBdr>
    </w:div>
    <w:div w:id="212345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image" Target="cid:image002.png@01D3DA47.B83F5D90" TargetMode="External"/><Relationship Id="rId26" Type="http://schemas.openxmlformats.org/officeDocument/2006/relationships/image" Target="media/image13.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cid:0BC9FA97-0E68-4EB7-AC4E-BE67E7C3479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png@01D3DA47.B83F5D90" TargetMode="External"/><Relationship Id="rId20" Type="http://schemas.openxmlformats.org/officeDocument/2006/relationships/image" Target="cid:image003.png@01D3DA47.B83F5D90"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cid:B08212F7-343C-4F60-9F38-50AA076BA130"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B4CE4-E3CB-44CA-9F9D-D4A12B19C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852</Words>
  <Characters>5371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Photobericht V34:</vt:lpstr>
    </vt:vector>
  </TitlesOfParts>
  <Company>Hewlett-Packard Company</Company>
  <LinksUpToDate>false</LinksUpToDate>
  <CharactersWithSpaces>6211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Photobericht V34:</dc:title>
  <dc:creator>smiples</dc:creator>
  <cp:lastModifiedBy>Widmer Hans-Peter</cp:lastModifiedBy>
  <cp:revision>3</cp:revision>
  <cp:lastPrinted>2019-04-06T10:16:00Z</cp:lastPrinted>
  <dcterms:created xsi:type="dcterms:W3CDTF">2022-09-21T07:43:00Z</dcterms:created>
  <dcterms:modified xsi:type="dcterms:W3CDTF">2023-01-13T05:20:00Z</dcterms:modified>
</cp:coreProperties>
</file>