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7" w:rsidRDefault="00436A77" w:rsidP="00436A77">
      <w:pPr>
        <w:rPr>
          <w:color w:val="1F497D"/>
        </w:rPr>
      </w:pPr>
      <w:r>
        <w:rPr>
          <w:color w:val="1F497D"/>
        </w:rPr>
        <w:t>Guten Tag , Grüezi                                                                                                  März 2019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Ihren Namen haben wir im Internet gefunden und erlauben uns, Ihnen folgende    Information zukommen zu lassen: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  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Wir haben uns spezialisiert auf das Metall entspannen mit Vibration MEMV genannt, anstelle spannungsarm glühen.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Eine neue Methode wurde auch entwickelt um Bleche zu entspannen. Bleche können bundweise mit Vibration entspannt werden innert etwa 1 Stunde; dann verziehen sich diese Bleche beim Laserschneiden nicht mehr</w:t>
      </w:r>
      <w:proofErr w:type="gramStart"/>
      <w:r>
        <w:rPr>
          <w:color w:val="1F497D"/>
        </w:rPr>
        <w:t xml:space="preserve">.  </w:t>
      </w:r>
      <w:proofErr w:type="gramEnd"/>
      <w:r>
        <w:rPr>
          <w:color w:val="1F497D"/>
        </w:rPr>
        <w:t>Einzelbleche z.B</w:t>
      </w:r>
      <w:proofErr w:type="gramStart"/>
      <w:r>
        <w:rPr>
          <w:color w:val="1F497D"/>
        </w:rPr>
        <w:t xml:space="preserve">.  </w:t>
      </w:r>
      <w:proofErr w:type="gramEnd"/>
      <w:r>
        <w:rPr>
          <w:color w:val="1F497D"/>
        </w:rPr>
        <w:t xml:space="preserve">10 mm, gehen auch. 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Eine kürzlich durchgeführte Untersuchung bestätigt es. Ein Kunde (CH Grossbetrieb), hat MEMV behandelte und nicht MEMV behandelte Bleche lasergeschnitten und verglichen. Es geht.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Frage: Haben Sie Jemanden in Ihrem Betrieb, wo das interessieren würde?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  </w:t>
      </w:r>
    </w:p>
    <w:p w:rsidR="00436A77" w:rsidRDefault="00436A77" w:rsidP="00436A77">
      <w:hyperlink r:id="rId5" w:history="1">
        <w:r>
          <w:rPr>
            <w:rStyle w:val="Hyperlink"/>
          </w:rPr>
          <w:t xml:space="preserve">Neuheiten WIAP MEMV  2019 </w:t>
        </w:r>
      </w:hyperlink>
    </w:p>
    <w:p w:rsidR="00436A77" w:rsidRDefault="00436A77" w:rsidP="00436A77"/>
    <w:p w:rsidR="00436A77" w:rsidRDefault="00436A77" w:rsidP="00436A77">
      <w:hyperlink r:id="rId6" w:history="1">
        <w:r>
          <w:rPr>
            <w:rStyle w:val="Hyperlink"/>
          </w:rPr>
          <w:t xml:space="preserve">Pressemitteilung WIAP MEMV System </w:t>
        </w:r>
      </w:hyperlink>
      <w:r>
        <w:t> 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hyperlink r:id="rId7" w:history="1">
        <w:r>
          <w:rPr>
            <w:rStyle w:val="Hyperlink"/>
          </w:rPr>
          <w:t>Prospekt 2018</w:t>
        </w:r>
      </w:hyperlink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Gerne stehen wir zur Verfügung. Es wird uns freuen, von Ihnen zu hören.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Vielen Dank für Ihre Bemühungen.</w:t>
      </w:r>
    </w:p>
    <w:p w:rsidR="00436A77" w:rsidRDefault="00436A77" w:rsidP="00436A77">
      <w:pPr>
        <w:rPr>
          <w:color w:val="1F497D"/>
        </w:rPr>
      </w:pP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Liebe Grüsse / best</w:t>
      </w:r>
      <w:proofErr w:type="gramStart"/>
      <w:r>
        <w:rPr>
          <w:color w:val="1F497D"/>
        </w:rPr>
        <w:t xml:space="preserve">  </w:t>
      </w:r>
      <w:proofErr w:type="spellStart"/>
      <w:r>
        <w:rPr>
          <w:color w:val="1F497D"/>
        </w:rPr>
        <w:t>regards</w:t>
      </w:r>
      <w:proofErr w:type="spellEnd"/>
      <w:proofErr w:type="gramEnd"/>
      <w:r>
        <w:rPr>
          <w:color w:val="1F497D"/>
        </w:rPr>
        <w:t xml:space="preserve">  </w:t>
      </w:r>
    </w:p>
    <w:p w:rsidR="00436A77" w:rsidRDefault="00436A77" w:rsidP="00436A77">
      <w:pPr>
        <w:rPr>
          <w:rFonts w:ascii="Edwardian Script ITC" w:hAnsi="Edwardian Script ITC"/>
          <w:b/>
          <w:bCs/>
          <w:color w:val="00B050"/>
          <w:sz w:val="28"/>
          <w:szCs w:val="28"/>
        </w:rPr>
      </w:pPr>
      <w:r>
        <w:rPr>
          <w:rFonts w:ascii="Edwardian Script ITC" w:hAnsi="Edwardian Script ITC"/>
          <w:b/>
          <w:bCs/>
          <w:color w:val="00B050"/>
          <w:sz w:val="28"/>
          <w:szCs w:val="28"/>
        </w:rPr>
        <w:t>Hans Peter Widmer</w:t>
      </w:r>
    </w:p>
    <w:p w:rsidR="00436A77" w:rsidRDefault="00436A77" w:rsidP="00436A77">
      <w:pPr>
        <w:rPr>
          <w:rFonts w:ascii="Edwardian Script ITC" w:hAnsi="Edwardian Script ITC"/>
          <w:color w:val="548DD4"/>
          <w:sz w:val="28"/>
          <w:szCs w:val="28"/>
        </w:rPr>
      </w:pPr>
    </w:p>
    <w:p w:rsidR="00436A77" w:rsidRDefault="00436A77" w:rsidP="00436A77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Wiap AG </w:t>
      </w:r>
      <w:proofErr w:type="spellStart"/>
      <w:r>
        <w:rPr>
          <w:b/>
          <w:bCs/>
          <w:color w:val="1F497D"/>
        </w:rPr>
        <w:t>Ltd</w:t>
      </w:r>
      <w:proofErr w:type="spellEnd"/>
      <w:r>
        <w:rPr>
          <w:b/>
          <w:bCs/>
          <w:color w:val="1F497D"/>
        </w:rPr>
        <w:t xml:space="preserve"> SA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Industriestrasse 48L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 xml:space="preserve">CH 4657 </w:t>
      </w:r>
      <w:proofErr w:type="spellStart"/>
      <w:r>
        <w:rPr>
          <w:color w:val="1F497D"/>
        </w:rPr>
        <w:t>Dulliken</w:t>
      </w:r>
      <w:proofErr w:type="spellEnd"/>
      <w:r>
        <w:rPr>
          <w:color w:val="1F497D"/>
        </w:rPr>
        <w:t xml:space="preserve">, Switzerland 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Tel. +41 62 752 42 60</w:t>
      </w:r>
    </w:p>
    <w:p w:rsidR="00436A77" w:rsidRDefault="00436A77" w:rsidP="00436A77">
      <w:pPr>
        <w:rPr>
          <w:i/>
          <w:iCs/>
          <w:color w:val="1F497D"/>
        </w:rPr>
      </w:pPr>
      <w:r>
        <w:rPr>
          <w:i/>
          <w:iCs/>
          <w:color w:val="1F497D"/>
        </w:rPr>
        <w:t>        +41 78 797 48 60     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 xml:space="preserve">Mail: </w:t>
      </w:r>
      <w:r>
        <w:rPr>
          <w:i/>
          <w:iCs/>
          <w:color w:val="1F497D"/>
        </w:rPr>
        <w:t> </w:t>
      </w:r>
      <w:hyperlink r:id="rId8" w:history="1">
        <w:r>
          <w:rPr>
            <w:rStyle w:val="Hyperlink"/>
            <w:i/>
            <w:iCs/>
          </w:rPr>
          <w:t>hanspeter@widmers.info</w:t>
        </w:r>
      </w:hyperlink>
      <w:r>
        <w:rPr>
          <w:color w:val="1F497D"/>
        </w:rPr>
        <w:t xml:space="preserve"> </w:t>
      </w:r>
    </w:p>
    <w:p w:rsidR="00436A77" w:rsidRDefault="00436A77" w:rsidP="00436A77">
      <w:r>
        <w:t xml:space="preserve">Webseite:  </w:t>
      </w:r>
      <w:hyperlink r:id="rId9" w:history="1">
        <w:r>
          <w:rPr>
            <w:rStyle w:val="Hyperlink"/>
          </w:rPr>
          <w:t>www.wiap.ch</w:t>
        </w:r>
      </w:hyperlink>
    </w:p>
    <w:p w:rsidR="00436A77" w:rsidRDefault="00436A77" w:rsidP="00436A77"/>
    <w:p w:rsidR="006E2FA1" w:rsidRPr="00436A77" w:rsidRDefault="006E2FA1" w:rsidP="00436A77"/>
    <w:sectPr w:rsidR="006E2FA1" w:rsidRPr="00436A77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20523F"/>
    <w:rsid w:val="00436A77"/>
    <w:rsid w:val="006E2FA1"/>
    <w:rsid w:val="00A16E7C"/>
    <w:rsid w:val="00B8174D"/>
    <w:rsid w:val="00C873CD"/>
    <w:rsid w:val="00E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peter@widmer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ap.ch/MEMV%20Prospekt/Prospekt_Fachartikel_12S_DE_r20.pdfhttps:/www.wiap.ch/MEMV%20Prospekt/Prospekt_Fachartikel_12S_DE_r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nik-und-wissen.ch/detail/metall-entspannen-mit-vibration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ap.ch/Inhaltsverzeichnise/WA05%20Einfuehrung,%20Neuheiten,%20MEMV%20201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ap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2019-03-13T14:42:00Z</dcterms:created>
  <dcterms:modified xsi:type="dcterms:W3CDTF">2019-03-13T14:42:00Z</dcterms:modified>
</cp:coreProperties>
</file>